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713" w:rsidRDefault="00F47713">
      <w:pPr>
        <w:jc w:val="right"/>
      </w:pPr>
      <w:bookmarkStart w:id="0" w:name="_GoBack"/>
      <w:bookmarkEnd w:id="0"/>
    </w:p>
    <w:p w:rsidR="00F47713" w:rsidRPr="0036247F" w:rsidRDefault="00604B08">
      <w:pPr>
        <w:jc w:val="center"/>
        <w:rPr>
          <w:b/>
          <w:sz w:val="26"/>
          <w:szCs w:val="26"/>
          <w:lang w:val="en-US"/>
        </w:rPr>
      </w:pPr>
      <w:r>
        <w:rPr>
          <w:b/>
          <w:sz w:val="26"/>
          <w:szCs w:val="26"/>
          <w:lang w:val="en-US"/>
        </w:rPr>
        <w:t>Press</w:t>
      </w:r>
      <w:r w:rsidRPr="0036247F">
        <w:rPr>
          <w:b/>
          <w:sz w:val="26"/>
          <w:szCs w:val="26"/>
          <w:lang w:val="en-US"/>
        </w:rPr>
        <w:t xml:space="preserve"> </w:t>
      </w:r>
      <w:r>
        <w:rPr>
          <w:b/>
          <w:sz w:val="26"/>
          <w:szCs w:val="26"/>
          <w:lang w:val="en-US"/>
        </w:rPr>
        <w:t>release</w:t>
      </w:r>
      <w:r w:rsidRPr="0036247F">
        <w:rPr>
          <w:b/>
          <w:sz w:val="26"/>
          <w:szCs w:val="26"/>
          <w:lang w:val="en-US"/>
        </w:rPr>
        <w:t xml:space="preserve"> </w:t>
      </w:r>
    </w:p>
    <w:p w:rsidR="00F47713" w:rsidRPr="0036247F" w:rsidRDefault="00F47713">
      <w:pPr>
        <w:jc w:val="center"/>
        <w:rPr>
          <w:b/>
          <w:sz w:val="28"/>
          <w:szCs w:val="28"/>
          <w:lang w:val="en-US"/>
        </w:rPr>
      </w:pPr>
    </w:p>
    <w:p w:rsidR="00F47713" w:rsidRPr="0036247F" w:rsidRDefault="00604B08">
      <w:pPr>
        <w:jc w:val="center"/>
        <w:rPr>
          <w:b/>
          <w:sz w:val="28"/>
          <w:szCs w:val="28"/>
          <w:lang w:val="en-US"/>
        </w:rPr>
      </w:pPr>
      <w:r>
        <w:rPr>
          <w:b/>
          <w:sz w:val="28"/>
          <w:szCs w:val="28"/>
          <w:lang w:val="en-US"/>
        </w:rPr>
        <w:t>Molecular</w:t>
      </w:r>
      <w:r w:rsidRPr="0036247F">
        <w:rPr>
          <w:b/>
          <w:sz w:val="28"/>
          <w:szCs w:val="28"/>
          <w:lang w:val="en-US"/>
        </w:rPr>
        <w:t xml:space="preserve"> </w:t>
      </w:r>
      <w:r>
        <w:rPr>
          <w:b/>
          <w:sz w:val="28"/>
          <w:szCs w:val="28"/>
          <w:lang w:val="en-US"/>
        </w:rPr>
        <w:t>Genetic</w:t>
      </w:r>
      <w:r w:rsidRPr="0036247F">
        <w:rPr>
          <w:b/>
          <w:sz w:val="28"/>
          <w:szCs w:val="28"/>
          <w:lang w:val="en-US"/>
        </w:rPr>
        <w:t xml:space="preserve"> </w:t>
      </w:r>
      <w:r>
        <w:rPr>
          <w:b/>
          <w:sz w:val="28"/>
          <w:szCs w:val="28"/>
          <w:lang w:val="en-US"/>
        </w:rPr>
        <w:t>Research</w:t>
      </w:r>
      <w:r w:rsidRPr="0036247F">
        <w:rPr>
          <w:b/>
          <w:sz w:val="28"/>
          <w:szCs w:val="28"/>
          <w:lang w:val="en-US"/>
        </w:rPr>
        <w:t xml:space="preserve"> </w:t>
      </w:r>
      <w:r>
        <w:rPr>
          <w:b/>
          <w:sz w:val="28"/>
          <w:szCs w:val="28"/>
          <w:lang w:val="en-US"/>
        </w:rPr>
        <w:t>at</w:t>
      </w:r>
      <w:r w:rsidRPr="0036247F">
        <w:rPr>
          <w:b/>
          <w:sz w:val="28"/>
          <w:szCs w:val="28"/>
          <w:lang w:val="en-US"/>
        </w:rPr>
        <w:t xml:space="preserve"> </w:t>
      </w:r>
      <w:r>
        <w:rPr>
          <w:b/>
          <w:sz w:val="28"/>
          <w:szCs w:val="28"/>
          <w:lang w:val="en-US"/>
        </w:rPr>
        <w:t>the</w:t>
      </w:r>
      <w:r w:rsidRPr="0036247F">
        <w:rPr>
          <w:b/>
          <w:sz w:val="28"/>
          <w:szCs w:val="28"/>
          <w:lang w:val="en-US"/>
        </w:rPr>
        <w:t xml:space="preserve"> </w:t>
      </w:r>
      <w:r>
        <w:rPr>
          <w:b/>
          <w:sz w:val="28"/>
          <w:szCs w:val="28"/>
          <w:lang w:val="en-US"/>
        </w:rPr>
        <w:t>Baksan</w:t>
      </w:r>
      <w:r w:rsidRPr="0036247F">
        <w:rPr>
          <w:b/>
          <w:sz w:val="28"/>
          <w:szCs w:val="28"/>
          <w:lang w:val="en-US"/>
        </w:rPr>
        <w:t xml:space="preserve"> </w:t>
      </w:r>
      <w:r>
        <w:rPr>
          <w:b/>
          <w:sz w:val="28"/>
          <w:szCs w:val="28"/>
          <w:lang w:val="en-US"/>
        </w:rPr>
        <w:t>Neutrino</w:t>
      </w:r>
      <w:r w:rsidRPr="0036247F">
        <w:rPr>
          <w:b/>
          <w:sz w:val="28"/>
          <w:szCs w:val="28"/>
          <w:lang w:val="en-US"/>
        </w:rPr>
        <w:t xml:space="preserve"> </w:t>
      </w:r>
      <w:r>
        <w:rPr>
          <w:b/>
          <w:sz w:val="28"/>
          <w:szCs w:val="28"/>
          <w:lang w:val="en-US"/>
        </w:rPr>
        <w:t>Observatory</w:t>
      </w:r>
      <w:r w:rsidRPr="0036247F">
        <w:rPr>
          <w:b/>
          <w:sz w:val="28"/>
          <w:szCs w:val="28"/>
          <w:lang w:val="en-US"/>
        </w:rPr>
        <w:t xml:space="preserve"> </w:t>
      </w:r>
      <w:r>
        <w:rPr>
          <w:b/>
          <w:sz w:val="28"/>
          <w:szCs w:val="28"/>
          <w:lang w:val="en-US"/>
        </w:rPr>
        <w:t>allows</w:t>
      </w:r>
      <w:r w:rsidRPr="0036247F">
        <w:rPr>
          <w:b/>
          <w:sz w:val="28"/>
          <w:szCs w:val="28"/>
          <w:lang w:val="en-US"/>
        </w:rPr>
        <w:t xml:space="preserve"> </w:t>
      </w:r>
      <w:r>
        <w:rPr>
          <w:b/>
          <w:sz w:val="28"/>
          <w:szCs w:val="28"/>
          <w:lang w:val="en-US"/>
        </w:rPr>
        <w:t>a</w:t>
      </w:r>
      <w:r w:rsidRPr="0036247F">
        <w:rPr>
          <w:b/>
          <w:sz w:val="28"/>
          <w:szCs w:val="28"/>
          <w:lang w:val="en-US"/>
        </w:rPr>
        <w:t xml:space="preserve"> </w:t>
      </w:r>
      <w:r>
        <w:rPr>
          <w:b/>
          <w:sz w:val="28"/>
          <w:szCs w:val="28"/>
          <w:lang w:val="en-US"/>
        </w:rPr>
        <w:t>new</w:t>
      </w:r>
      <w:r w:rsidRPr="0036247F">
        <w:rPr>
          <w:b/>
          <w:sz w:val="28"/>
          <w:szCs w:val="28"/>
          <w:lang w:val="en-US"/>
        </w:rPr>
        <w:t xml:space="preserve"> </w:t>
      </w:r>
      <w:r>
        <w:rPr>
          <w:b/>
          <w:sz w:val="28"/>
          <w:szCs w:val="28"/>
          <w:lang w:val="en-US"/>
        </w:rPr>
        <w:t>look</w:t>
      </w:r>
      <w:r w:rsidRPr="0036247F">
        <w:rPr>
          <w:b/>
          <w:sz w:val="28"/>
          <w:szCs w:val="28"/>
          <w:lang w:val="en-US"/>
        </w:rPr>
        <w:t xml:space="preserve"> </w:t>
      </w:r>
      <w:r>
        <w:rPr>
          <w:b/>
          <w:sz w:val="28"/>
          <w:szCs w:val="28"/>
          <w:lang w:val="en-US"/>
        </w:rPr>
        <w:t>at</w:t>
      </w:r>
      <w:r w:rsidRPr="0036247F">
        <w:rPr>
          <w:b/>
          <w:sz w:val="28"/>
          <w:szCs w:val="28"/>
          <w:lang w:val="en-US"/>
        </w:rPr>
        <w:t xml:space="preserve"> </w:t>
      </w:r>
      <w:r>
        <w:rPr>
          <w:b/>
          <w:sz w:val="28"/>
          <w:szCs w:val="28"/>
          <w:lang w:val="en-US"/>
        </w:rPr>
        <w:t>the</w:t>
      </w:r>
      <w:r w:rsidRPr="0036247F">
        <w:rPr>
          <w:b/>
          <w:sz w:val="28"/>
          <w:szCs w:val="28"/>
          <w:lang w:val="en-US"/>
        </w:rPr>
        <w:t xml:space="preserve"> </w:t>
      </w:r>
      <w:r>
        <w:rPr>
          <w:b/>
          <w:sz w:val="28"/>
          <w:szCs w:val="28"/>
          <w:lang w:val="en-US"/>
        </w:rPr>
        <w:t>effect</w:t>
      </w:r>
      <w:r w:rsidRPr="0036247F">
        <w:rPr>
          <w:b/>
          <w:sz w:val="28"/>
          <w:szCs w:val="28"/>
          <w:lang w:val="en-US"/>
        </w:rPr>
        <w:t xml:space="preserve"> </w:t>
      </w:r>
      <w:r>
        <w:rPr>
          <w:b/>
          <w:sz w:val="28"/>
          <w:szCs w:val="28"/>
          <w:lang w:val="en-US"/>
        </w:rPr>
        <w:t>of</w:t>
      </w:r>
      <w:r w:rsidRPr="0036247F">
        <w:rPr>
          <w:b/>
          <w:sz w:val="28"/>
          <w:szCs w:val="28"/>
          <w:lang w:val="en-US"/>
        </w:rPr>
        <w:t xml:space="preserve"> </w:t>
      </w:r>
      <w:r>
        <w:rPr>
          <w:b/>
          <w:sz w:val="28"/>
          <w:szCs w:val="28"/>
          <w:lang w:val="en-US"/>
        </w:rPr>
        <w:t>ultralow</w:t>
      </w:r>
      <w:r w:rsidRPr="0036247F">
        <w:rPr>
          <w:b/>
          <w:sz w:val="28"/>
          <w:szCs w:val="28"/>
          <w:lang w:val="en-US"/>
        </w:rPr>
        <w:t xml:space="preserve"> </w:t>
      </w:r>
      <w:r>
        <w:rPr>
          <w:b/>
          <w:sz w:val="28"/>
          <w:szCs w:val="28"/>
          <w:lang w:val="en-US"/>
        </w:rPr>
        <w:t>radiation</w:t>
      </w:r>
      <w:r w:rsidRPr="0036247F">
        <w:rPr>
          <w:b/>
          <w:sz w:val="28"/>
          <w:szCs w:val="28"/>
          <w:lang w:val="en-US"/>
        </w:rPr>
        <w:t xml:space="preserve"> </w:t>
      </w:r>
      <w:r>
        <w:rPr>
          <w:b/>
          <w:sz w:val="28"/>
          <w:szCs w:val="28"/>
          <w:lang w:val="en-US"/>
        </w:rPr>
        <w:t>doses</w:t>
      </w:r>
      <w:r w:rsidRPr="0036247F">
        <w:rPr>
          <w:b/>
          <w:sz w:val="28"/>
          <w:szCs w:val="28"/>
          <w:lang w:val="en-US"/>
        </w:rPr>
        <w:t xml:space="preserve"> </w:t>
      </w:r>
    </w:p>
    <w:p w:rsidR="00F47713" w:rsidRPr="0036247F" w:rsidRDefault="00F47713">
      <w:pPr>
        <w:rPr>
          <w:lang w:val="en-US"/>
        </w:rPr>
      </w:pPr>
    </w:p>
    <w:p w:rsidR="00F47713" w:rsidRPr="0036247F" w:rsidRDefault="00170E8B">
      <w:pPr>
        <w:rPr>
          <w:rFonts w:ascii="Times New Roman" w:eastAsia="Times New Roman" w:hAnsi="Times New Roman" w:cs="Times New Roman"/>
          <w:sz w:val="24"/>
          <w:szCs w:val="24"/>
          <w:lang w:val="en-US"/>
        </w:rPr>
      </w:pPr>
      <w:hyperlink r:id="rId4">
        <w:r w:rsidR="009268CA" w:rsidRPr="0036247F">
          <w:rPr>
            <w:rFonts w:ascii="Times New Roman" w:eastAsia="Times New Roman" w:hAnsi="Times New Roman" w:cs="Times New Roman"/>
            <w:color w:val="1155CC"/>
            <w:sz w:val="24"/>
            <w:szCs w:val="24"/>
            <w:u w:val="single"/>
            <w:lang w:val="en-US"/>
          </w:rPr>
          <w:t>https://journals.plos.org/plosone/article?id=10.1371/journal.pone.0255066</w:t>
        </w:r>
      </w:hyperlink>
    </w:p>
    <w:p w:rsidR="00F47713" w:rsidRPr="0036247F" w:rsidRDefault="00F47713">
      <w:pPr>
        <w:rPr>
          <w:rFonts w:ascii="Times New Roman" w:eastAsia="Times New Roman" w:hAnsi="Times New Roman" w:cs="Times New Roman"/>
          <w:sz w:val="24"/>
          <w:szCs w:val="24"/>
          <w:lang w:val="en-US"/>
        </w:rPr>
      </w:pPr>
    </w:p>
    <w:p w:rsidR="00F47713" w:rsidRPr="0036247F" w:rsidRDefault="00170E8B">
      <w:pPr>
        <w:shd w:val="clear" w:color="auto" w:fill="FFFFFF"/>
        <w:spacing w:after="160"/>
        <w:rPr>
          <w:color w:val="202020"/>
          <w:sz w:val="20"/>
          <w:szCs w:val="20"/>
          <w:lang w:val="en-US"/>
        </w:rPr>
      </w:pPr>
      <w:hyperlink r:id="rId5">
        <w:r w:rsidR="009268CA" w:rsidRPr="0036247F">
          <w:rPr>
            <w:color w:val="202020"/>
            <w:sz w:val="20"/>
            <w:szCs w:val="20"/>
            <w:lang w:val="en-US"/>
          </w:rPr>
          <w:t>https://doi.org/10.1371/journal.pone.0255066</w:t>
        </w:r>
      </w:hyperlink>
    </w:p>
    <w:p w:rsidR="00F47713" w:rsidRPr="0036247F" w:rsidRDefault="00F47713">
      <w:pPr>
        <w:shd w:val="clear" w:color="auto" w:fill="FFFFFF"/>
        <w:spacing w:after="160"/>
        <w:rPr>
          <w:rFonts w:ascii="Times New Roman" w:eastAsia="Times New Roman" w:hAnsi="Times New Roman" w:cs="Times New Roman"/>
          <w:color w:val="202020"/>
          <w:sz w:val="24"/>
          <w:szCs w:val="24"/>
          <w:lang w:val="en-US"/>
        </w:rPr>
      </w:pPr>
    </w:p>
    <w:p w:rsidR="00F47713" w:rsidRPr="00604B08" w:rsidRDefault="00604B08">
      <w:pPr>
        <w:shd w:val="clear" w:color="auto" w:fill="FFFFFF"/>
        <w:spacing w:after="160"/>
        <w:jc w:val="both"/>
        <w:rPr>
          <w:rFonts w:ascii="Times New Roman" w:eastAsia="Times New Roman" w:hAnsi="Times New Roman" w:cs="Times New Roman"/>
          <w:b/>
          <w:i/>
          <w:color w:val="202020"/>
          <w:sz w:val="24"/>
          <w:szCs w:val="24"/>
          <w:lang w:val="en-US"/>
        </w:rPr>
      </w:pPr>
      <w:r>
        <w:rPr>
          <w:rFonts w:ascii="Times New Roman" w:eastAsia="Times New Roman" w:hAnsi="Times New Roman" w:cs="Times New Roman"/>
          <w:b/>
          <w:i/>
          <w:color w:val="202020"/>
          <w:sz w:val="24"/>
          <w:szCs w:val="24"/>
          <w:lang w:val="en-US"/>
        </w:rPr>
        <w:t>For</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the</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first</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time</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in</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Russia</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biological</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investigations</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into</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the</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effect</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of</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a</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low</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radiation</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background</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on</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complex</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model</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organisms</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have</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been</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carried</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out</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under</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the</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unique</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conditions</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of</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the</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low</w:t>
      </w:r>
      <w:r w:rsidRPr="00604B08">
        <w:rPr>
          <w:rFonts w:ascii="Times New Roman" w:eastAsia="Times New Roman" w:hAnsi="Times New Roman" w:cs="Times New Roman"/>
          <w:b/>
          <w:i/>
          <w:color w:val="202020"/>
          <w:sz w:val="24"/>
          <w:szCs w:val="24"/>
          <w:lang w:val="en-US"/>
        </w:rPr>
        <w:t>-</w:t>
      </w:r>
      <w:r>
        <w:rPr>
          <w:rFonts w:ascii="Times New Roman" w:eastAsia="Times New Roman" w:hAnsi="Times New Roman" w:cs="Times New Roman"/>
          <w:b/>
          <w:i/>
          <w:color w:val="202020"/>
          <w:sz w:val="24"/>
          <w:szCs w:val="24"/>
          <w:lang w:val="en-US"/>
        </w:rPr>
        <w:t>background</w:t>
      </w:r>
      <w:r w:rsidRPr="00604B08">
        <w:rPr>
          <w:rFonts w:ascii="Times New Roman" w:eastAsia="Times New Roman" w:hAnsi="Times New Roman" w:cs="Times New Roman"/>
          <w:b/>
          <w:i/>
          <w:color w:val="202020"/>
          <w:sz w:val="24"/>
          <w:szCs w:val="24"/>
          <w:lang w:val="en-US"/>
        </w:rPr>
        <w:t xml:space="preserve"> </w:t>
      </w:r>
      <w:r w:rsidR="00A30A10">
        <w:rPr>
          <w:rFonts w:ascii="Times New Roman" w:eastAsia="Times New Roman" w:hAnsi="Times New Roman" w:cs="Times New Roman"/>
          <w:b/>
          <w:i/>
          <w:color w:val="202020"/>
          <w:sz w:val="24"/>
          <w:szCs w:val="24"/>
          <w:lang w:val="en-US"/>
        </w:rPr>
        <w:t xml:space="preserve">laboratory of the </w:t>
      </w:r>
      <w:r>
        <w:rPr>
          <w:rFonts w:ascii="Times New Roman" w:eastAsia="Times New Roman" w:hAnsi="Times New Roman" w:cs="Times New Roman"/>
          <w:b/>
          <w:i/>
          <w:color w:val="202020"/>
          <w:sz w:val="24"/>
          <w:szCs w:val="24"/>
          <w:lang w:val="en-US"/>
        </w:rPr>
        <w:t>Baksan</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Neutrino</w:t>
      </w:r>
      <w:r w:rsidRPr="00604B08">
        <w:rPr>
          <w:rFonts w:ascii="Times New Roman" w:eastAsia="Times New Roman" w:hAnsi="Times New Roman" w:cs="Times New Roman"/>
          <w:b/>
          <w:i/>
          <w:color w:val="202020"/>
          <w:sz w:val="24"/>
          <w:szCs w:val="24"/>
          <w:lang w:val="en-US"/>
        </w:rPr>
        <w:t xml:space="preserve"> </w:t>
      </w:r>
      <w:r w:rsidR="00A30A10">
        <w:rPr>
          <w:rFonts w:ascii="Times New Roman" w:eastAsia="Times New Roman" w:hAnsi="Times New Roman" w:cs="Times New Roman"/>
          <w:b/>
          <w:i/>
          <w:color w:val="202020"/>
          <w:sz w:val="24"/>
          <w:szCs w:val="24"/>
          <w:lang w:val="en-US"/>
        </w:rPr>
        <w:t>Observatory</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INR</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RAS</w:t>
      </w:r>
      <w:r w:rsidRPr="00604B08">
        <w:rPr>
          <w:rFonts w:ascii="Times New Roman" w:eastAsia="Times New Roman" w:hAnsi="Times New Roman" w:cs="Times New Roman"/>
          <w:b/>
          <w:i/>
          <w:color w:val="202020"/>
          <w:sz w:val="24"/>
          <w:szCs w:val="24"/>
          <w:lang w:val="en-US"/>
        </w:rPr>
        <w:t>)</w:t>
      </w:r>
      <w:r>
        <w:rPr>
          <w:rFonts w:ascii="Times New Roman" w:eastAsia="Times New Roman" w:hAnsi="Times New Roman" w:cs="Times New Roman"/>
          <w:b/>
          <w:i/>
          <w:color w:val="202020"/>
          <w:sz w:val="24"/>
          <w:szCs w:val="24"/>
          <w:lang w:val="en-US"/>
        </w:rPr>
        <w:t>.</w:t>
      </w:r>
      <w:r w:rsidR="009268CA"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The</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model</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was</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the</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fruit</w:t>
      </w:r>
      <w:r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fly</w:t>
      </w:r>
      <w:r w:rsidRPr="00604B08">
        <w:rPr>
          <w:rFonts w:ascii="Times New Roman" w:eastAsia="Times New Roman" w:hAnsi="Times New Roman" w:cs="Times New Roman"/>
          <w:b/>
          <w:i/>
          <w:color w:val="202020"/>
          <w:sz w:val="24"/>
          <w:szCs w:val="24"/>
          <w:lang w:val="en-US"/>
        </w:rPr>
        <w:t xml:space="preserve"> </w:t>
      </w:r>
      <w:r w:rsidR="009268CA" w:rsidRPr="00604B08">
        <w:rPr>
          <w:rFonts w:ascii="Times New Roman" w:eastAsia="Times New Roman" w:hAnsi="Times New Roman" w:cs="Times New Roman"/>
          <w:b/>
          <w:i/>
          <w:color w:val="202020"/>
          <w:sz w:val="24"/>
          <w:szCs w:val="24"/>
          <w:lang w:val="en-US"/>
        </w:rPr>
        <w:t>Drosophila melanogaster</w:t>
      </w:r>
      <w:r>
        <w:rPr>
          <w:rFonts w:ascii="Times New Roman" w:eastAsia="Times New Roman" w:hAnsi="Times New Roman" w:cs="Times New Roman"/>
          <w:b/>
          <w:i/>
          <w:color w:val="202020"/>
          <w:sz w:val="24"/>
          <w:szCs w:val="24"/>
          <w:lang w:val="en-US"/>
        </w:rPr>
        <w:t>, a classic object for genetic research</w:t>
      </w:r>
      <w:r w:rsidR="009268CA" w:rsidRPr="00604B08">
        <w:rPr>
          <w:rFonts w:ascii="Times New Roman" w:eastAsia="Times New Roman" w:hAnsi="Times New Roman" w:cs="Times New Roman"/>
          <w:b/>
          <w:i/>
          <w:color w:val="202020"/>
          <w:sz w:val="24"/>
          <w:szCs w:val="24"/>
          <w:lang w:val="en-US"/>
        </w:rPr>
        <w:t xml:space="preserve">. </w:t>
      </w:r>
      <w:r>
        <w:rPr>
          <w:rFonts w:ascii="Times New Roman" w:eastAsia="Times New Roman" w:hAnsi="Times New Roman" w:cs="Times New Roman"/>
          <w:b/>
          <w:i/>
          <w:color w:val="202020"/>
          <w:sz w:val="24"/>
          <w:szCs w:val="24"/>
          <w:lang w:val="en-US"/>
        </w:rPr>
        <w:t xml:space="preserve">The experiment showed that the low radiation background did not produce any effect </w:t>
      </w:r>
      <w:r w:rsidR="009D0FA1">
        <w:rPr>
          <w:rFonts w:ascii="Times New Roman" w:eastAsia="Times New Roman" w:hAnsi="Times New Roman" w:cs="Times New Roman"/>
          <w:b/>
          <w:i/>
          <w:color w:val="202020"/>
          <w:sz w:val="24"/>
          <w:szCs w:val="24"/>
          <w:lang w:val="en-US"/>
        </w:rPr>
        <w:t>on</w:t>
      </w:r>
      <w:r>
        <w:rPr>
          <w:rFonts w:ascii="Times New Roman" w:eastAsia="Times New Roman" w:hAnsi="Times New Roman" w:cs="Times New Roman"/>
          <w:b/>
          <w:i/>
          <w:color w:val="202020"/>
          <w:sz w:val="24"/>
          <w:szCs w:val="24"/>
          <w:lang w:val="en-US"/>
        </w:rPr>
        <w:t xml:space="preserve"> this model organism.</w:t>
      </w:r>
    </w:p>
    <w:p w:rsidR="00F47713" w:rsidRPr="00604B08" w:rsidRDefault="00F47713">
      <w:pPr>
        <w:shd w:val="clear" w:color="auto" w:fill="FFFFFF"/>
        <w:spacing w:after="160"/>
        <w:jc w:val="both"/>
        <w:rPr>
          <w:rFonts w:ascii="Times New Roman" w:eastAsia="Times New Roman" w:hAnsi="Times New Roman" w:cs="Times New Roman"/>
          <w:color w:val="202020"/>
          <w:sz w:val="24"/>
          <w:szCs w:val="24"/>
          <w:lang w:val="en-US"/>
        </w:rPr>
      </w:pPr>
    </w:p>
    <w:p w:rsidR="00F47713" w:rsidRPr="00484954" w:rsidRDefault="00A30A10">
      <w:pPr>
        <w:shd w:val="clear" w:color="auto" w:fill="FFFFFF"/>
        <w:spacing w:after="160"/>
        <w:jc w:val="both"/>
        <w:rPr>
          <w:rFonts w:ascii="Times New Roman" w:eastAsia="Times New Roman" w:hAnsi="Times New Roman" w:cs="Times New Roman"/>
          <w:color w:val="202020"/>
          <w:sz w:val="24"/>
          <w:szCs w:val="24"/>
          <w:lang w:val="en-US"/>
        </w:rPr>
      </w:pPr>
      <w:r>
        <w:rPr>
          <w:rFonts w:ascii="Times New Roman" w:eastAsia="Times New Roman" w:hAnsi="Times New Roman" w:cs="Times New Roman"/>
          <w:color w:val="202020"/>
          <w:sz w:val="24"/>
          <w:szCs w:val="24"/>
          <w:lang w:val="en-US"/>
        </w:rPr>
        <w:t>At</w:t>
      </w:r>
      <w:r w:rsidRPr="00A30A10">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the</w:t>
      </w:r>
      <w:r w:rsidRPr="00A30A10">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beginning</w:t>
      </w:r>
      <w:r w:rsidRPr="00A30A10">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of</w:t>
      </w:r>
      <w:r w:rsidRPr="00A30A10">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August</w:t>
      </w:r>
      <w:r w:rsidRPr="00A30A10">
        <w:rPr>
          <w:rFonts w:ascii="Times New Roman" w:eastAsia="Times New Roman" w:hAnsi="Times New Roman" w:cs="Times New Roman"/>
          <w:color w:val="202020"/>
          <w:sz w:val="24"/>
          <w:szCs w:val="24"/>
          <w:lang w:val="en-US"/>
        </w:rPr>
        <w:t xml:space="preserve"> 2021 </w:t>
      </w:r>
      <w:r>
        <w:rPr>
          <w:rFonts w:ascii="Times New Roman" w:eastAsia="Times New Roman" w:hAnsi="Times New Roman" w:cs="Times New Roman"/>
          <w:color w:val="202020"/>
          <w:sz w:val="24"/>
          <w:szCs w:val="24"/>
          <w:lang w:val="en-US"/>
        </w:rPr>
        <w:t>a</w:t>
      </w:r>
      <w:r w:rsidRPr="00A30A10">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paper</w:t>
      </w:r>
      <w:r w:rsidRPr="00A30A10">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was</w:t>
      </w:r>
      <w:r w:rsidRPr="00A30A10">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published</w:t>
      </w:r>
      <w:r w:rsidRPr="00A30A10">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in</w:t>
      </w:r>
      <w:r w:rsidRPr="00A30A10">
        <w:rPr>
          <w:rFonts w:ascii="Times New Roman" w:eastAsia="Times New Roman" w:hAnsi="Times New Roman" w:cs="Times New Roman"/>
          <w:color w:val="202020"/>
          <w:sz w:val="24"/>
          <w:szCs w:val="24"/>
          <w:lang w:val="en-US"/>
        </w:rPr>
        <w:t xml:space="preserve"> </w:t>
      </w:r>
      <w:proofErr w:type="spellStart"/>
      <w:r w:rsidR="009268CA" w:rsidRPr="00A30A10">
        <w:rPr>
          <w:rFonts w:ascii="Times New Roman" w:eastAsia="Times New Roman" w:hAnsi="Times New Roman" w:cs="Times New Roman"/>
          <w:color w:val="202020"/>
          <w:sz w:val="24"/>
          <w:szCs w:val="24"/>
          <w:lang w:val="en-US"/>
        </w:rPr>
        <w:t>PLoS</w:t>
      </w:r>
      <w:proofErr w:type="spellEnd"/>
      <w:r w:rsidR="009268CA" w:rsidRPr="00A30A10">
        <w:rPr>
          <w:rFonts w:ascii="Times New Roman" w:eastAsia="Times New Roman" w:hAnsi="Times New Roman" w:cs="Times New Roman"/>
          <w:color w:val="202020"/>
          <w:sz w:val="24"/>
          <w:szCs w:val="24"/>
          <w:lang w:val="en-US"/>
        </w:rPr>
        <w:t xml:space="preserve"> ONE </w:t>
      </w:r>
      <w:r>
        <w:rPr>
          <w:rFonts w:ascii="Times New Roman" w:eastAsia="Times New Roman" w:hAnsi="Times New Roman" w:cs="Times New Roman"/>
          <w:color w:val="202020"/>
          <w:sz w:val="24"/>
          <w:szCs w:val="24"/>
          <w:lang w:val="en-US"/>
        </w:rPr>
        <w:t>by</w:t>
      </w:r>
      <w:r w:rsidRPr="00A30A10">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the</w:t>
      </w:r>
      <w:r w:rsidRPr="00A30A10">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scientists</w:t>
      </w:r>
      <w:r w:rsidRPr="00A30A10">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 xml:space="preserve">from the </w:t>
      </w:r>
      <w:r w:rsidR="00BF5C5E" w:rsidRPr="0036247F">
        <w:rPr>
          <w:rFonts w:ascii="Times New Roman" w:eastAsia="Times New Roman" w:hAnsi="Times New Roman" w:cs="Times New Roman"/>
          <w:color w:val="202020"/>
          <w:sz w:val="24"/>
          <w:szCs w:val="24"/>
          <w:lang w:val="en-US"/>
        </w:rPr>
        <w:t>international scientific organization</w:t>
      </w:r>
      <w:r w:rsid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Joint</w:t>
      </w:r>
      <w:r w:rsidRPr="00A30A10">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Institute</w:t>
      </w:r>
      <w:r w:rsidRPr="00A30A10">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for</w:t>
      </w:r>
      <w:r w:rsidRPr="00A30A10">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Nuclear</w:t>
      </w:r>
      <w:r w:rsidRPr="00A30A10">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Research</w:t>
      </w:r>
      <w:r w:rsidRPr="00A30A10">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JINR</w:t>
      </w:r>
      <w:r w:rsidRPr="00A30A10">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Dubna</w:t>
      </w:r>
      <w:r w:rsidRPr="00A30A10">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and</w:t>
      </w:r>
      <w:r w:rsidRPr="00A30A10">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the</w:t>
      </w:r>
      <w:r w:rsidRPr="00A30A10">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Baksan</w:t>
      </w:r>
      <w:r w:rsidRPr="00A30A10">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 xml:space="preserve">Neutrino Observatory (BNO) of the Institute for Nuclear Research of the Russian Academy of Sciences (INR, RAS, Moscow), reporting Russia’s first biological investigations performed in the unique </w:t>
      </w:r>
      <w:r w:rsidR="009268CA" w:rsidRPr="00A30A10">
        <w:rPr>
          <w:rFonts w:ascii="Times New Roman" w:eastAsia="Times New Roman" w:hAnsi="Times New Roman" w:cs="Times New Roman"/>
          <w:color w:val="202020"/>
          <w:sz w:val="24"/>
          <w:szCs w:val="24"/>
          <w:lang w:val="en-US"/>
        </w:rPr>
        <w:t>DULB-4900</w:t>
      </w:r>
      <w:r>
        <w:rPr>
          <w:rFonts w:ascii="Times New Roman" w:eastAsia="Times New Roman" w:hAnsi="Times New Roman" w:cs="Times New Roman"/>
          <w:color w:val="202020"/>
          <w:sz w:val="24"/>
          <w:szCs w:val="24"/>
          <w:lang w:val="en-US"/>
        </w:rPr>
        <w:t xml:space="preserve"> underground</w:t>
      </w:r>
      <w:r w:rsidR="009268CA" w:rsidRPr="00A30A10">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low-background laboratory at the BNO.</w:t>
      </w:r>
      <w:r w:rsidR="009268CA" w:rsidRPr="00A30A10">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The objective was to find out how a decrease in the radiation background affects complex model organisms.</w:t>
      </w:r>
      <w:r w:rsidR="009268CA" w:rsidRPr="00A30A10">
        <w:rPr>
          <w:rFonts w:ascii="Times New Roman" w:eastAsia="Times New Roman" w:hAnsi="Times New Roman" w:cs="Times New Roman"/>
          <w:color w:val="202020"/>
          <w:sz w:val="24"/>
          <w:szCs w:val="24"/>
          <w:lang w:val="en-US"/>
        </w:rPr>
        <w:t xml:space="preserve"> </w:t>
      </w:r>
      <w:r w:rsidR="00E42D6D">
        <w:rPr>
          <w:rFonts w:ascii="Times New Roman" w:eastAsia="Times New Roman" w:hAnsi="Times New Roman" w:cs="Times New Roman"/>
          <w:color w:val="202020"/>
          <w:sz w:val="24"/>
          <w:szCs w:val="24"/>
          <w:lang w:val="en-US"/>
        </w:rPr>
        <w:t>Interest</w:t>
      </w:r>
      <w:r w:rsidR="00E42D6D" w:rsidRPr="00484954">
        <w:rPr>
          <w:rFonts w:ascii="Times New Roman" w:eastAsia="Times New Roman" w:hAnsi="Times New Roman" w:cs="Times New Roman"/>
          <w:color w:val="202020"/>
          <w:sz w:val="24"/>
          <w:szCs w:val="24"/>
          <w:lang w:val="en-US"/>
        </w:rPr>
        <w:t xml:space="preserve"> </w:t>
      </w:r>
      <w:r w:rsidR="00E42D6D">
        <w:rPr>
          <w:rFonts w:ascii="Times New Roman" w:eastAsia="Times New Roman" w:hAnsi="Times New Roman" w:cs="Times New Roman"/>
          <w:color w:val="202020"/>
          <w:sz w:val="24"/>
          <w:szCs w:val="24"/>
          <w:lang w:val="en-US"/>
        </w:rPr>
        <w:t>in</w:t>
      </w:r>
      <w:r w:rsidR="00E42D6D" w:rsidRPr="00484954">
        <w:rPr>
          <w:rFonts w:ascii="Times New Roman" w:eastAsia="Times New Roman" w:hAnsi="Times New Roman" w:cs="Times New Roman"/>
          <w:color w:val="202020"/>
          <w:sz w:val="24"/>
          <w:szCs w:val="24"/>
          <w:lang w:val="en-US"/>
        </w:rPr>
        <w:t xml:space="preserve"> </w:t>
      </w:r>
      <w:r w:rsidR="00E42D6D">
        <w:rPr>
          <w:rFonts w:ascii="Times New Roman" w:eastAsia="Times New Roman" w:hAnsi="Times New Roman" w:cs="Times New Roman"/>
          <w:color w:val="202020"/>
          <w:sz w:val="24"/>
          <w:szCs w:val="24"/>
          <w:lang w:val="en-US"/>
        </w:rPr>
        <w:t>this</w:t>
      </w:r>
      <w:r w:rsidR="00E42D6D" w:rsidRPr="00484954">
        <w:rPr>
          <w:rFonts w:ascii="Times New Roman" w:eastAsia="Times New Roman" w:hAnsi="Times New Roman" w:cs="Times New Roman"/>
          <w:color w:val="202020"/>
          <w:sz w:val="24"/>
          <w:szCs w:val="24"/>
          <w:lang w:val="en-US"/>
        </w:rPr>
        <w:t xml:space="preserve"> </w:t>
      </w:r>
      <w:r w:rsidR="00E42D6D">
        <w:rPr>
          <w:rFonts w:ascii="Times New Roman" w:eastAsia="Times New Roman" w:hAnsi="Times New Roman" w:cs="Times New Roman"/>
          <w:color w:val="202020"/>
          <w:sz w:val="24"/>
          <w:szCs w:val="24"/>
          <w:lang w:val="en-US"/>
        </w:rPr>
        <w:t>kind</w:t>
      </w:r>
      <w:r w:rsidR="00E42D6D" w:rsidRPr="00484954">
        <w:rPr>
          <w:rFonts w:ascii="Times New Roman" w:eastAsia="Times New Roman" w:hAnsi="Times New Roman" w:cs="Times New Roman"/>
          <w:color w:val="202020"/>
          <w:sz w:val="24"/>
          <w:szCs w:val="24"/>
          <w:lang w:val="en-US"/>
        </w:rPr>
        <w:t xml:space="preserve"> </w:t>
      </w:r>
      <w:r w:rsidR="00E42D6D">
        <w:rPr>
          <w:rFonts w:ascii="Times New Roman" w:eastAsia="Times New Roman" w:hAnsi="Times New Roman" w:cs="Times New Roman"/>
          <w:color w:val="202020"/>
          <w:sz w:val="24"/>
          <w:szCs w:val="24"/>
          <w:lang w:val="en-US"/>
        </w:rPr>
        <w:t>of</w:t>
      </w:r>
      <w:r w:rsidR="00E42D6D" w:rsidRPr="00484954">
        <w:rPr>
          <w:rFonts w:ascii="Times New Roman" w:eastAsia="Times New Roman" w:hAnsi="Times New Roman" w:cs="Times New Roman"/>
          <w:color w:val="202020"/>
          <w:sz w:val="24"/>
          <w:szCs w:val="24"/>
          <w:lang w:val="en-US"/>
        </w:rPr>
        <w:t xml:space="preserve"> </w:t>
      </w:r>
      <w:r w:rsidR="00E42D6D">
        <w:rPr>
          <w:rFonts w:ascii="Times New Roman" w:eastAsia="Times New Roman" w:hAnsi="Times New Roman" w:cs="Times New Roman"/>
          <w:color w:val="202020"/>
          <w:sz w:val="24"/>
          <w:szCs w:val="24"/>
          <w:lang w:val="en-US"/>
        </w:rPr>
        <w:t>research</w:t>
      </w:r>
      <w:r w:rsidR="00E42D6D" w:rsidRPr="00484954">
        <w:rPr>
          <w:rFonts w:ascii="Times New Roman" w:eastAsia="Times New Roman" w:hAnsi="Times New Roman" w:cs="Times New Roman"/>
          <w:color w:val="202020"/>
          <w:sz w:val="24"/>
          <w:szCs w:val="24"/>
          <w:lang w:val="en-US"/>
        </w:rPr>
        <w:t xml:space="preserve"> </w:t>
      </w:r>
      <w:r w:rsidR="00E42D6D">
        <w:rPr>
          <w:rFonts w:ascii="Times New Roman" w:eastAsia="Times New Roman" w:hAnsi="Times New Roman" w:cs="Times New Roman"/>
          <w:color w:val="202020"/>
          <w:sz w:val="24"/>
          <w:szCs w:val="24"/>
          <w:lang w:val="en-US"/>
        </w:rPr>
        <w:t>arises</w:t>
      </w:r>
      <w:r w:rsidR="00E42D6D" w:rsidRPr="00484954">
        <w:rPr>
          <w:rFonts w:ascii="Times New Roman" w:eastAsia="Times New Roman" w:hAnsi="Times New Roman" w:cs="Times New Roman"/>
          <w:color w:val="202020"/>
          <w:sz w:val="24"/>
          <w:szCs w:val="24"/>
          <w:lang w:val="en-US"/>
        </w:rPr>
        <w:t xml:space="preserve"> </w:t>
      </w:r>
      <w:r w:rsidR="00E42D6D">
        <w:rPr>
          <w:rFonts w:ascii="Times New Roman" w:eastAsia="Times New Roman" w:hAnsi="Times New Roman" w:cs="Times New Roman"/>
          <w:color w:val="202020"/>
          <w:sz w:val="24"/>
          <w:szCs w:val="24"/>
          <w:lang w:val="en-US"/>
        </w:rPr>
        <w:t>from</w:t>
      </w:r>
      <w:r w:rsidR="00E42D6D" w:rsidRPr="00484954">
        <w:rPr>
          <w:rFonts w:ascii="Times New Roman" w:eastAsia="Times New Roman" w:hAnsi="Times New Roman" w:cs="Times New Roman"/>
          <w:color w:val="202020"/>
          <w:sz w:val="24"/>
          <w:szCs w:val="24"/>
          <w:lang w:val="en-US"/>
        </w:rPr>
        <w:t xml:space="preserve"> </w:t>
      </w:r>
      <w:r w:rsidR="00E42D6D">
        <w:rPr>
          <w:rFonts w:ascii="Times New Roman" w:eastAsia="Times New Roman" w:hAnsi="Times New Roman" w:cs="Times New Roman"/>
          <w:color w:val="202020"/>
          <w:sz w:val="24"/>
          <w:szCs w:val="24"/>
          <w:lang w:val="en-US"/>
        </w:rPr>
        <w:t>that</w:t>
      </w:r>
      <w:r w:rsidR="00E42D6D" w:rsidRPr="00484954">
        <w:rPr>
          <w:rFonts w:ascii="Times New Roman" w:eastAsia="Times New Roman" w:hAnsi="Times New Roman" w:cs="Times New Roman"/>
          <w:color w:val="202020"/>
          <w:sz w:val="24"/>
          <w:szCs w:val="24"/>
          <w:lang w:val="en-US"/>
        </w:rPr>
        <w:t xml:space="preserve"> </w:t>
      </w:r>
      <w:r w:rsidR="00484954">
        <w:rPr>
          <w:rFonts w:ascii="Times New Roman" w:eastAsia="Times New Roman" w:hAnsi="Times New Roman" w:cs="Times New Roman"/>
          <w:color w:val="202020"/>
          <w:sz w:val="24"/>
          <w:szCs w:val="24"/>
          <w:lang w:val="en-US"/>
        </w:rPr>
        <w:t>inferences proving both the positive and the negative effect of the low radiation background can be found in the scientific literature.</w:t>
      </w:r>
      <w:r w:rsidR="009268CA" w:rsidRPr="00484954">
        <w:rPr>
          <w:rFonts w:ascii="Times New Roman" w:eastAsia="Times New Roman" w:hAnsi="Times New Roman" w:cs="Times New Roman"/>
          <w:color w:val="202020"/>
          <w:sz w:val="24"/>
          <w:szCs w:val="24"/>
          <w:lang w:val="en-US"/>
        </w:rPr>
        <w:t xml:space="preserve"> </w:t>
      </w:r>
      <w:r w:rsidR="00484954">
        <w:rPr>
          <w:rFonts w:ascii="Times New Roman" w:eastAsia="Times New Roman" w:hAnsi="Times New Roman" w:cs="Times New Roman"/>
          <w:color w:val="202020"/>
          <w:sz w:val="24"/>
          <w:szCs w:val="24"/>
          <w:lang w:val="en-US"/>
        </w:rPr>
        <w:t>So</w:t>
      </w:r>
      <w:r w:rsidR="00484954" w:rsidRPr="00484954">
        <w:rPr>
          <w:rFonts w:ascii="Times New Roman" w:eastAsia="Times New Roman" w:hAnsi="Times New Roman" w:cs="Times New Roman"/>
          <w:color w:val="202020"/>
          <w:sz w:val="24"/>
          <w:szCs w:val="24"/>
          <w:lang w:val="en-US"/>
        </w:rPr>
        <w:t xml:space="preserve"> </w:t>
      </w:r>
      <w:r w:rsidR="00484954">
        <w:rPr>
          <w:rFonts w:ascii="Times New Roman" w:eastAsia="Times New Roman" w:hAnsi="Times New Roman" w:cs="Times New Roman"/>
          <w:color w:val="202020"/>
          <w:sz w:val="24"/>
          <w:szCs w:val="24"/>
          <w:lang w:val="en-US"/>
        </w:rPr>
        <w:t>far</w:t>
      </w:r>
      <w:r w:rsidR="00484954" w:rsidRPr="00484954">
        <w:rPr>
          <w:rFonts w:ascii="Times New Roman" w:eastAsia="Times New Roman" w:hAnsi="Times New Roman" w:cs="Times New Roman"/>
          <w:color w:val="202020"/>
          <w:sz w:val="24"/>
          <w:szCs w:val="24"/>
          <w:lang w:val="en-US"/>
        </w:rPr>
        <w:t xml:space="preserve">, </w:t>
      </w:r>
      <w:r w:rsidR="00484954">
        <w:rPr>
          <w:rFonts w:ascii="Times New Roman" w:eastAsia="Times New Roman" w:hAnsi="Times New Roman" w:cs="Times New Roman"/>
          <w:color w:val="202020"/>
          <w:sz w:val="24"/>
          <w:szCs w:val="24"/>
          <w:lang w:val="en-US"/>
        </w:rPr>
        <w:t>these</w:t>
      </w:r>
      <w:r w:rsidR="00484954" w:rsidRPr="00484954">
        <w:rPr>
          <w:rFonts w:ascii="Times New Roman" w:eastAsia="Times New Roman" w:hAnsi="Times New Roman" w:cs="Times New Roman"/>
          <w:color w:val="202020"/>
          <w:sz w:val="24"/>
          <w:szCs w:val="24"/>
          <w:lang w:val="en-US"/>
        </w:rPr>
        <w:t xml:space="preserve"> </w:t>
      </w:r>
      <w:r w:rsidR="00484954">
        <w:rPr>
          <w:rFonts w:ascii="Times New Roman" w:eastAsia="Times New Roman" w:hAnsi="Times New Roman" w:cs="Times New Roman"/>
          <w:color w:val="202020"/>
          <w:sz w:val="24"/>
          <w:szCs w:val="24"/>
          <w:lang w:val="en-US"/>
        </w:rPr>
        <w:t>inferences</w:t>
      </w:r>
      <w:r w:rsidR="00484954" w:rsidRPr="00484954">
        <w:rPr>
          <w:rFonts w:ascii="Times New Roman" w:eastAsia="Times New Roman" w:hAnsi="Times New Roman" w:cs="Times New Roman"/>
          <w:color w:val="202020"/>
          <w:sz w:val="24"/>
          <w:szCs w:val="24"/>
          <w:lang w:val="en-US"/>
        </w:rPr>
        <w:t xml:space="preserve"> </w:t>
      </w:r>
      <w:r w:rsidR="00484954">
        <w:rPr>
          <w:rFonts w:ascii="Times New Roman" w:eastAsia="Times New Roman" w:hAnsi="Times New Roman" w:cs="Times New Roman"/>
          <w:color w:val="202020"/>
          <w:sz w:val="24"/>
          <w:szCs w:val="24"/>
          <w:lang w:val="en-US"/>
        </w:rPr>
        <w:t>have been</w:t>
      </w:r>
      <w:r w:rsidR="00484954" w:rsidRPr="00484954">
        <w:rPr>
          <w:rFonts w:ascii="Times New Roman" w:eastAsia="Times New Roman" w:hAnsi="Times New Roman" w:cs="Times New Roman"/>
          <w:color w:val="202020"/>
          <w:sz w:val="24"/>
          <w:szCs w:val="24"/>
          <w:lang w:val="en-US"/>
        </w:rPr>
        <w:t xml:space="preserve"> </w:t>
      </w:r>
      <w:r w:rsidR="00484954">
        <w:rPr>
          <w:rFonts w:ascii="Times New Roman" w:eastAsia="Times New Roman" w:hAnsi="Times New Roman" w:cs="Times New Roman"/>
          <w:color w:val="202020"/>
          <w:sz w:val="24"/>
          <w:szCs w:val="24"/>
          <w:lang w:val="en-US"/>
        </w:rPr>
        <w:t>based</w:t>
      </w:r>
      <w:r w:rsidR="00484954" w:rsidRPr="00484954">
        <w:rPr>
          <w:rFonts w:ascii="Times New Roman" w:eastAsia="Times New Roman" w:hAnsi="Times New Roman" w:cs="Times New Roman"/>
          <w:color w:val="202020"/>
          <w:sz w:val="24"/>
          <w:szCs w:val="24"/>
          <w:lang w:val="en-US"/>
        </w:rPr>
        <w:t xml:space="preserve"> </w:t>
      </w:r>
      <w:r w:rsidR="00484954">
        <w:rPr>
          <w:rFonts w:ascii="Times New Roman" w:eastAsia="Times New Roman" w:hAnsi="Times New Roman" w:cs="Times New Roman"/>
          <w:color w:val="202020"/>
          <w:sz w:val="24"/>
          <w:szCs w:val="24"/>
          <w:lang w:val="en-US"/>
        </w:rPr>
        <w:t>on</w:t>
      </w:r>
      <w:r w:rsidR="00484954" w:rsidRPr="00484954">
        <w:rPr>
          <w:rFonts w:ascii="Times New Roman" w:eastAsia="Times New Roman" w:hAnsi="Times New Roman" w:cs="Times New Roman"/>
          <w:color w:val="202020"/>
          <w:sz w:val="24"/>
          <w:szCs w:val="24"/>
          <w:lang w:val="en-US"/>
        </w:rPr>
        <w:t xml:space="preserve"> </w:t>
      </w:r>
      <w:r w:rsidR="00484954">
        <w:rPr>
          <w:rFonts w:ascii="Times New Roman" w:eastAsia="Times New Roman" w:hAnsi="Times New Roman" w:cs="Times New Roman"/>
          <w:color w:val="202020"/>
          <w:sz w:val="24"/>
          <w:szCs w:val="24"/>
          <w:lang w:val="en-US"/>
        </w:rPr>
        <w:t>the</w:t>
      </w:r>
      <w:r w:rsidR="00484954" w:rsidRPr="00484954">
        <w:rPr>
          <w:rFonts w:ascii="Times New Roman" w:eastAsia="Times New Roman" w:hAnsi="Times New Roman" w:cs="Times New Roman"/>
          <w:color w:val="202020"/>
          <w:sz w:val="24"/>
          <w:szCs w:val="24"/>
          <w:lang w:val="en-US"/>
        </w:rPr>
        <w:t xml:space="preserve"> </w:t>
      </w:r>
      <w:r w:rsidR="00484954">
        <w:rPr>
          <w:rFonts w:ascii="Times New Roman" w:eastAsia="Times New Roman" w:hAnsi="Times New Roman" w:cs="Times New Roman"/>
          <w:color w:val="202020"/>
          <w:sz w:val="24"/>
          <w:szCs w:val="24"/>
          <w:lang w:val="en-US"/>
        </w:rPr>
        <w:t>analysis</w:t>
      </w:r>
      <w:r w:rsidR="00484954" w:rsidRPr="00484954">
        <w:rPr>
          <w:rFonts w:ascii="Times New Roman" w:eastAsia="Times New Roman" w:hAnsi="Times New Roman" w:cs="Times New Roman"/>
          <w:color w:val="202020"/>
          <w:sz w:val="24"/>
          <w:szCs w:val="24"/>
          <w:lang w:val="en-US"/>
        </w:rPr>
        <w:t xml:space="preserve"> </w:t>
      </w:r>
      <w:r w:rsidR="00484954">
        <w:rPr>
          <w:rFonts w:ascii="Times New Roman" w:eastAsia="Times New Roman" w:hAnsi="Times New Roman" w:cs="Times New Roman"/>
          <w:color w:val="202020"/>
          <w:sz w:val="24"/>
          <w:szCs w:val="24"/>
          <w:lang w:val="en-US"/>
        </w:rPr>
        <w:t>of</w:t>
      </w:r>
      <w:r w:rsidR="00484954" w:rsidRPr="00484954">
        <w:rPr>
          <w:rFonts w:ascii="Times New Roman" w:eastAsia="Times New Roman" w:hAnsi="Times New Roman" w:cs="Times New Roman"/>
          <w:color w:val="202020"/>
          <w:sz w:val="24"/>
          <w:szCs w:val="24"/>
          <w:lang w:val="en-US"/>
        </w:rPr>
        <w:t xml:space="preserve"> </w:t>
      </w:r>
      <w:r w:rsidR="00484954">
        <w:rPr>
          <w:rFonts w:ascii="Times New Roman" w:eastAsia="Times New Roman" w:hAnsi="Times New Roman" w:cs="Times New Roman"/>
          <w:color w:val="202020"/>
          <w:sz w:val="24"/>
          <w:szCs w:val="24"/>
          <w:lang w:val="en-US"/>
        </w:rPr>
        <w:t>individual</w:t>
      </w:r>
      <w:r w:rsidR="00484954" w:rsidRPr="00484954">
        <w:rPr>
          <w:rFonts w:ascii="Times New Roman" w:eastAsia="Times New Roman" w:hAnsi="Times New Roman" w:cs="Times New Roman"/>
          <w:color w:val="202020"/>
          <w:sz w:val="24"/>
          <w:szCs w:val="24"/>
          <w:lang w:val="en-US"/>
        </w:rPr>
        <w:t xml:space="preserve"> </w:t>
      </w:r>
      <w:r w:rsidR="00484954">
        <w:rPr>
          <w:rFonts w:ascii="Times New Roman" w:eastAsia="Times New Roman" w:hAnsi="Times New Roman" w:cs="Times New Roman"/>
          <w:color w:val="202020"/>
          <w:sz w:val="24"/>
          <w:szCs w:val="24"/>
          <w:lang w:val="en-US"/>
        </w:rPr>
        <w:t>traits</w:t>
      </w:r>
      <w:r w:rsidR="00484954" w:rsidRPr="00484954">
        <w:rPr>
          <w:rFonts w:ascii="Times New Roman" w:eastAsia="Times New Roman" w:hAnsi="Times New Roman" w:cs="Times New Roman"/>
          <w:color w:val="202020"/>
          <w:sz w:val="24"/>
          <w:szCs w:val="24"/>
          <w:lang w:val="en-US"/>
        </w:rPr>
        <w:t xml:space="preserve"> </w:t>
      </w:r>
      <w:r w:rsidR="00484954">
        <w:rPr>
          <w:rFonts w:ascii="Times New Roman" w:eastAsia="Times New Roman" w:hAnsi="Times New Roman" w:cs="Times New Roman"/>
          <w:color w:val="202020"/>
          <w:sz w:val="24"/>
          <w:szCs w:val="24"/>
          <w:lang w:val="en-US"/>
        </w:rPr>
        <w:t>or</w:t>
      </w:r>
      <w:r w:rsidR="00484954" w:rsidRPr="00484954">
        <w:rPr>
          <w:rFonts w:ascii="Times New Roman" w:eastAsia="Times New Roman" w:hAnsi="Times New Roman" w:cs="Times New Roman"/>
          <w:color w:val="202020"/>
          <w:sz w:val="24"/>
          <w:szCs w:val="24"/>
          <w:lang w:val="en-US"/>
        </w:rPr>
        <w:t xml:space="preserve"> </w:t>
      </w:r>
      <w:r w:rsidR="00484954">
        <w:rPr>
          <w:rFonts w:ascii="Times New Roman" w:eastAsia="Times New Roman" w:hAnsi="Times New Roman" w:cs="Times New Roman"/>
          <w:color w:val="202020"/>
          <w:sz w:val="24"/>
          <w:szCs w:val="24"/>
          <w:lang w:val="en-US"/>
        </w:rPr>
        <w:t>genes</w:t>
      </w:r>
      <w:r w:rsidR="00484954" w:rsidRPr="00484954">
        <w:rPr>
          <w:rFonts w:ascii="Times New Roman" w:eastAsia="Times New Roman" w:hAnsi="Times New Roman" w:cs="Times New Roman"/>
          <w:color w:val="202020"/>
          <w:sz w:val="24"/>
          <w:szCs w:val="24"/>
          <w:lang w:val="en-US"/>
        </w:rPr>
        <w:t>,</w:t>
      </w:r>
      <w:r w:rsidR="00484954">
        <w:rPr>
          <w:rFonts w:ascii="Times New Roman" w:eastAsia="Times New Roman" w:hAnsi="Times New Roman" w:cs="Times New Roman"/>
          <w:color w:val="202020"/>
          <w:sz w:val="24"/>
          <w:szCs w:val="24"/>
          <w:lang w:val="en-US"/>
        </w:rPr>
        <w:t xml:space="preserve"> which led to contradictions.</w:t>
      </w:r>
    </w:p>
    <w:p w:rsidR="00F47713" w:rsidRPr="00BF5C5E" w:rsidRDefault="009F3454">
      <w:pPr>
        <w:shd w:val="clear" w:color="auto" w:fill="FFFFFF"/>
        <w:spacing w:after="160"/>
        <w:jc w:val="both"/>
        <w:rPr>
          <w:rFonts w:ascii="Times New Roman" w:eastAsia="Times New Roman" w:hAnsi="Times New Roman" w:cs="Times New Roman"/>
          <w:color w:val="202020"/>
          <w:sz w:val="24"/>
          <w:szCs w:val="24"/>
          <w:lang w:val="en-US"/>
        </w:rPr>
      </w:pPr>
      <w:r>
        <w:rPr>
          <w:rFonts w:ascii="Times New Roman" w:eastAsia="Times New Roman" w:hAnsi="Times New Roman" w:cs="Times New Roman"/>
          <w:color w:val="202020"/>
          <w:sz w:val="24"/>
          <w:szCs w:val="24"/>
          <w:lang w:val="en-US"/>
        </w:rPr>
        <w:t>To</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get</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an</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objective</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picture</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the</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JINR</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and</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BNO</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scientists</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estimated</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by</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the</w:t>
      </w:r>
      <w:r w:rsidRPr="009F3454">
        <w:rPr>
          <w:rFonts w:ascii="Times New Roman" w:eastAsia="Times New Roman" w:hAnsi="Times New Roman" w:cs="Times New Roman"/>
          <w:color w:val="202020"/>
          <w:sz w:val="24"/>
          <w:szCs w:val="24"/>
          <w:lang w:val="en-US"/>
        </w:rPr>
        <w:t xml:space="preserve"> </w:t>
      </w:r>
      <w:r w:rsidR="009D0FA1">
        <w:rPr>
          <w:rFonts w:ascii="Times New Roman" w:eastAsia="Times New Roman" w:hAnsi="Times New Roman" w:cs="Times New Roman"/>
          <w:color w:val="202020"/>
          <w:sz w:val="24"/>
          <w:szCs w:val="24"/>
          <w:lang w:val="en-US"/>
        </w:rPr>
        <w:t>RNA</w:t>
      </w:r>
      <w:r>
        <w:rPr>
          <w:rFonts w:ascii="Times New Roman" w:eastAsia="Times New Roman" w:hAnsi="Times New Roman" w:cs="Times New Roman"/>
          <w:color w:val="202020"/>
          <w:sz w:val="24"/>
          <w:szCs w:val="24"/>
          <w:lang w:val="en-US"/>
        </w:rPr>
        <w:t xml:space="preserve"> sequencing method the changes in the activity of all</w:t>
      </w:r>
      <w:r w:rsidR="009268CA" w:rsidRPr="009F3454">
        <w:rPr>
          <w:rFonts w:ascii="Times New Roman" w:eastAsia="Times New Roman" w:hAnsi="Times New Roman" w:cs="Times New Roman"/>
          <w:color w:val="202020"/>
          <w:sz w:val="24"/>
          <w:szCs w:val="24"/>
          <w:lang w:val="en-US"/>
        </w:rPr>
        <w:t xml:space="preserve"> 15682 </w:t>
      </w:r>
      <w:r>
        <w:rPr>
          <w:rFonts w:ascii="Times New Roman" w:eastAsia="Times New Roman" w:hAnsi="Times New Roman" w:cs="Times New Roman"/>
          <w:color w:val="202020"/>
          <w:sz w:val="24"/>
          <w:szCs w:val="24"/>
          <w:lang w:val="en-US"/>
        </w:rPr>
        <w:t xml:space="preserve">genes of the fruit flies </w:t>
      </w:r>
      <w:r w:rsidR="009268CA" w:rsidRPr="009F3454">
        <w:rPr>
          <w:rFonts w:ascii="Times New Roman" w:eastAsia="Times New Roman" w:hAnsi="Times New Roman" w:cs="Times New Roman"/>
          <w:i/>
          <w:color w:val="202020"/>
          <w:sz w:val="24"/>
          <w:szCs w:val="24"/>
          <w:lang w:val="en-US"/>
        </w:rPr>
        <w:t>D. melanogaster</w:t>
      </w:r>
      <w:r>
        <w:rPr>
          <w:rFonts w:ascii="Times New Roman" w:eastAsia="Times New Roman" w:hAnsi="Times New Roman" w:cs="Times New Roman"/>
          <w:color w:val="202020"/>
          <w:sz w:val="24"/>
          <w:szCs w:val="24"/>
          <w:lang w:val="en-US"/>
        </w:rPr>
        <w:t xml:space="preserve"> that had gone through the total life cycle from the embryo to the adult organism in the underground laboratory under a low radiation background.</w:t>
      </w:r>
      <w:r w:rsidR="009268CA"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A</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different</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gas</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content</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of</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the</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atmosphere</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presence</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of</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microparticles</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in</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the</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air</w:t>
      </w:r>
      <w:r w:rsidRPr="009F3454">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inadequate illumination</w:t>
      </w:r>
      <w:r w:rsidR="009D0FA1">
        <w:rPr>
          <w:rFonts w:ascii="Times New Roman" w:eastAsia="Times New Roman" w:hAnsi="Times New Roman" w:cs="Times New Roman"/>
          <w:color w:val="202020"/>
          <w:sz w:val="24"/>
          <w:szCs w:val="24"/>
          <w:lang w:val="en-US"/>
        </w:rPr>
        <w:t>,</w:t>
      </w:r>
      <w:r>
        <w:rPr>
          <w:rFonts w:ascii="Times New Roman" w:eastAsia="Times New Roman" w:hAnsi="Times New Roman" w:cs="Times New Roman"/>
          <w:color w:val="202020"/>
          <w:sz w:val="24"/>
          <w:szCs w:val="24"/>
          <w:lang w:val="en-US"/>
        </w:rPr>
        <w:t xml:space="preserve"> and other factors make the organism respond by a change in the activity of genes, which can be reliably detected by modern molecular genetic methods.</w:t>
      </w:r>
      <w:r w:rsidR="009268CA" w:rsidRPr="009F3454">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The</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control</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group</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of</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fruit</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flies</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lived</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their</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total life cycle at the natural radiation level under illumination, temperature, and pressure identical to those in the underground laboratory. The changes in the activity of their genes were also noted.</w:t>
      </w:r>
    </w:p>
    <w:p w:rsidR="00F47713" w:rsidRPr="0036247F" w:rsidRDefault="009268CA">
      <w:pPr>
        <w:shd w:val="clear" w:color="auto" w:fill="FFFFFF"/>
        <w:spacing w:after="160"/>
        <w:jc w:val="both"/>
        <w:rPr>
          <w:rFonts w:ascii="Times New Roman" w:eastAsia="Times New Roman" w:hAnsi="Times New Roman" w:cs="Times New Roman"/>
          <w:color w:val="202020"/>
          <w:sz w:val="24"/>
          <w:szCs w:val="24"/>
          <w:lang w:val="en-US"/>
        </w:rPr>
      </w:pPr>
      <w:r w:rsidRPr="00BF5C5E">
        <w:rPr>
          <w:rFonts w:ascii="Times New Roman" w:eastAsia="Times New Roman" w:hAnsi="Times New Roman" w:cs="Times New Roman"/>
          <w:color w:val="202020"/>
          <w:sz w:val="24"/>
          <w:szCs w:val="24"/>
          <w:lang w:val="en-US"/>
        </w:rPr>
        <w:t>“</w:t>
      </w:r>
      <w:r w:rsidR="00BF5C5E">
        <w:rPr>
          <w:rFonts w:ascii="Times New Roman" w:eastAsia="Times New Roman" w:hAnsi="Times New Roman" w:cs="Times New Roman"/>
          <w:color w:val="202020"/>
          <w:sz w:val="24"/>
          <w:szCs w:val="24"/>
          <w:lang w:val="en-US"/>
        </w:rPr>
        <w:t>The</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results</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of</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the</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experiments</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with</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fruit</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flies</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provide</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material</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for</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constructing</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hypotheses</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about</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 xml:space="preserve">humans,” says Elena Vladimirovna Kravchenko, Cand. Sci. Biology, head of the Sector of Molecular Genetics of the Dzhelepov Laboratory of Nuclear Problems (DLNP). </w:t>
      </w:r>
      <w:r w:rsidR="00BF5C5E" w:rsidRPr="00BF5C5E">
        <w:rPr>
          <w:rFonts w:ascii="Times New Roman" w:eastAsia="Times New Roman" w:hAnsi="Times New Roman" w:cs="Times New Roman"/>
          <w:color w:val="202020"/>
          <w:sz w:val="24"/>
          <w:szCs w:val="24"/>
          <w:lang w:val="en-US"/>
        </w:rPr>
        <w:t>“</w:t>
      </w:r>
      <w:r w:rsidR="00BF5C5E">
        <w:rPr>
          <w:rFonts w:ascii="Times New Roman" w:eastAsia="Times New Roman" w:hAnsi="Times New Roman" w:cs="Times New Roman"/>
          <w:color w:val="202020"/>
          <w:sz w:val="24"/>
          <w:szCs w:val="24"/>
          <w:lang w:val="en-US"/>
        </w:rPr>
        <w:t>Human</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lastRenderedPageBreak/>
        <w:t>and</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fruit</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fly</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genotypes</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have</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a</w:t>
      </w:r>
      <w:r w:rsidR="00BF5C5E" w:rsidRPr="00BF5C5E">
        <w:rPr>
          <w:rFonts w:ascii="Times New Roman" w:eastAsia="Times New Roman" w:hAnsi="Times New Roman" w:cs="Times New Roman"/>
          <w:color w:val="202020"/>
          <w:sz w:val="24"/>
          <w:szCs w:val="24"/>
          <w:lang w:val="en-US"/>
        </w:rPr>
        <w:t xml:space="preserve"> 60% </w:t>
      </w:r>
      <w:r w:rsidR="00BF5C5E">
        <w:rPr>
          <w:rFonts w:ascii="Times New Roman" w:eastAsia="Times New Roman" w:hAnsi="Times New Roman" w:cs="Times New Roman"/>
          <w:color w:val="202020"/>
          <w:sz w:val="24"/>
          <w:szCs w:val="24"/>
          <w:lang w:val="en-US"/>
        </w:rPr>
        <w:t>common</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origin</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homologous</w:t>
      </w:r>
      <w:r w:rsidR="00BF5C5E" w:rsidRPr="00BF5C5E">
        <w:rPr>
          <w:rFonts w:ascii="Times New Roman" w:eastAsia="Times New Roman" w:hAnsi="Times New Roman" w:cs="Times New Roman"/>
          <w:color w:val="202020"/>
          <w:sz w:val="24"/>
          <w:szCs w:val="24"/>
          <w:lang w:val="en-US"/>
        </w:rPr>
        <w:t xml:space="preserve">); 75% </w:t>
      </w:r>
      <w:r w:rsidR="00BF5C5E">
        <w:rPr>
          <w:rFonts w:ascii="Times New Roman" w:eastAsia="Times New Roman" w:hAnsi="Times New Roman" w:cs="Times New Roman"/>
          <w:color w:val="202020"/>
          <w:sz w:val="24"/>
          <w:szCs w:val="24"/>
          <w:lang w:val="en-US"/>
        </w:rPr>
        <w:t xml:space="preserve">of genes responsible for development of diseases in humans are similar to the fruit fly genes.” </w:t>
      </w:r>
    </w:p>
    <w:p w:rsidR="00F47713" w:rsidRPr="0036247F" w:rsidRDefault="00BF5C5E">
      <w:pPr>
        <w:shd w:val="clear" w:color="auto" w:fill="FFFFFF"/>
        <w:spacing w:after="160"/>
        <w:jc w:val="both"/>
        <w:rPr>
          <w:rFonts w:ascii="Times New Roman" w:eastAsia="Times New Roman" w:hAnsi="Times New Roman" w:cs="Times New Roman"/>
          <w:color w:val="202020"/>
          <w:sz w:val="24"/>
          <w:szCs w:val="24"/>
          <w:lang w:val="en-US"/>
        </w:rPr>
      </w:pPr>
      <w:r w:rsidRPr="00BF5C5E">
        <w:rPr>
          <w:rFonts w:ascii="Times New Roman" w:eastAsia="Times New Roman" w:hAnsi="Times New Roman" w:cs="Times New Roman"/>
          <w:color w:val="202020"/>
          <w:sz w:val="24"/>
          <w:szCs w:val="24"/>
          <w:lang w:val="en-US"/>
        </w:rPr>
        <w:t>“</w:t>
      </w:r>
      <w:r>
        <w:rPr>
          <w:rFonts w:ascii="Times New Roman" w:eastAsia="Times New Roman" w:hAnsi="Times New Roman" w:cs="Times New Roman"/>
          <w:color w:val="202020"/>
          <w:sz w:val="24"/>
          <w:szCs w:val="24"/>
          <w:lang w:val="en-US"/>
        </w:rPr>
        <w:t>The</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Baksan</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Neutron</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Observatory</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is</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a</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unique</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installation</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at</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a</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depth</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of</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about</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four</w:t>
      </w:r>
      <w:r w:rsidRPr="00BF5C5E">
        <w:rPr>
          <w:rFonts w:ascii="Times New Roman" w:eastAsia="Times New Roman" w:hAnsi="Times New Roman" w:cs="Times New Roman"/>
          <w:color w:val="202020"/>
          <w:sz w:val="24"/>
          <w:szCs w:val="24"/>
          <w:lang w:val="en-US"/>
        </w:rPr>
        <w:t xml:space="preserve"> </w:t>
      </w:r>
      <w:proofErr w:type="spellStart"/>
      <w:r>
        <w:rPr>
          <w:rFonts w:ascii="Times New Roman" w:eastAsia="Times New Roman" w:hAnsi="Times New Roman" w:cs="Times New Roman"/>
          <w:color w:val="202020"/>
          <w:sz w:val="24"/>
          <w:szCs w:val="24"/>
          <w:lang w:val="en-US"/>
        </w:rPr>
        <w:t>kilometres</w:t>
      </w:r>
      <w:proofErr w:type="spellEnd"/>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under</w:t>
      </w:r>
      <w:r w:rsidRPr="00BF5C5E">
        <w:rPr>
          <w:rFonts w:ascii="Times New Roman" w:eastAsia="Times New Roman" w:hAnsi="Times New Roman" w:cs="Times New Roman"/>
          <w:color w:val="202020"/>
          <w:sz w:val="24"/>
          <w:szCs w:val="24"/>
          <w:lang w:val="en-US"/>
        </w:rPr>
        <w:t xml:space="preserve"> </w:t>
      </w:r>
      <w:proofErr w:type="spellStart"/>
      <w:r>
        <w:rPr>
          <w:rFonts w:ascii="Times New Roman" w:eastAsia="Times New Roman" w:hAnsi="Times New Roman" w:cs="Times New Roman"/>
          <w:color w:val="202020"/>
          <w:sz w:val="24"/>
          <w:szCs w:val="24"/>
          <w:lang w:val="en-US"/>
        </w:rPr>
        <w:t>Andyrchi</w:t>
      </w:r>
      <w:proofErr w:type="spellEnd"/>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Mountain</w:t>
      </w:r>
      <w:r w:rsidRPr="00BF5C5E">
        <w:rPr>
          <w:rFonts w:ascii="Times New Roman" w:eastAsia="Times New Roman" w:hAnsi="Times New Roman" w:cs="Times New Roman"/>
          <w:color w:val="202020"/>
          <w:sz w:val="24"/>
          <w:szCs w:val="24"/>
          <w:lang w:val="en-US"/>
        </w:rPr>
        <w:t>,”</w:t>
      </w:r>
      <w:r w:rsidR="009268CA"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says</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a</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young</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scientist</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Mikhail</w:t>
      </w:r>
      <w:r w:rsidRPr="00BF5C5E">
        <w:rPr>
          <w:rFonts w:ascii="Times New Roman" w:eastAsia="Times New Roman" w:hAnsi="Times New Roman" w:cs="Times New Roman"/>
          <w:color w:val="202020"/>
          <w:sz w:val="24"/>
          <w:szCs w:val="24"/>
          <w:lang w:val="en-US"/>
        </w:rPr>
        <w:t xml:space="preserve"> </w:t>
      </w:r>
      <w:proofErr w:type="spellStart"/>
      <w:r>
        <w:rPr>
          <w:rFonts w:ascii="Times New Roman" w:eastAsia="Times New Roman" w:hAnsi="Times New Roman" w:cs="Times New Roman"/>
          <w:color w:val="202020"/>
          <w:sz w:val="24"/>
          <w:szCs w:val="24"/>
          <w:lang w:val="en-US"/>
        </w:rPr>
        <w:t>Zarubin</w:t>
      </w:r>
      <w:proofErr w:type="spellEnd"/>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from</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the</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group</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headed</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by</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E</w:t>
      </w:r>
      <w:r w:rsidRPr="00BF5C5E">
        <w:rPr>
          <w:rFonts w:ascii="Times New Roman" w:eastAsia="Times New Roman" w:hAnsi="Times New Roman" w:cs="Times New Roman"/>
          <w:color w:val="202020"/>
          <w:sz w:val="24"/>
          <w:szCs w:val="24"/>
          <w:lang w:val="en-US"/>
        </w:rPr>
        <w:t>.</w:t>
      </w:r>
      <w:r>
        <w:rPr>
          <w:rFonts w:ascii="Times New Roman" w:eastAsia="Times New Roman" w:hAnsi="Times New Roman" w:cs="Times New Roman"/>
          <w:color w:val="202020"/>
          <w:sz w:val="24"/>
          <w:szCs w:val="24"/>
          <w:lang w:val="en-US"/>
        </w:rPr>
        <w:t>V</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Kravchenko</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DLNP</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JINR</w:t>
      </w:r>
      <w:r w:rsidRPr="00BF5C5E">
        <w:rPr>
          <w:rFonts w:ascii="Times New Roman" w:eastAsia="Times New Roman" w:hAnsi="Times New Roman" w:cs="Times New Roman"/>
          <w:color w:val="202020"/>
          <w:sz w:val="24"/>
          <w:szCs w:val="24"/>
          <w:lang w:val="en-US"/>
        </w:rPr>
        <w:t>).</w:t>
      </w:r>
      <w:r w:rsidR="009268CA" w:rsidRPr="00BF5C5E">
        <w:rPr>
          <w:rFonts w:ascii="Times New Roman" w:eastAsia="Times New Roman" w:hAnsi="Times New Roman" w:cs="Times New Roman"/>
          <w:color w:val="202020"/>
          <w:sz w:val="24"/>
          <w:szCs w:val="24"/>
          <w:lang w:val="en-US"/>
        </w:rPr>
        <w:t xml:space="preserve"> </w:t>
      </w:r>
      <w:r w:rsidRPr="00BF5C5E">
        <w:rPr>
          <w:rFonts w:ascii="Times New Roman" w:eastAsia="Times New Roman" w:hAnsi="Times New Roman" w:cs="Times New Roman"/>
          <w:color w:val="202020"/>
          <w:sz w:val="24"/>
          <w:szCs w:val="24"/>
          <w:lang w:val="en-US"/>
        </w:rPr>
        <w:t>“</w:t>
      </w:r>
      <w:r>
        <w:rPr>
          <w:rFonts w:ascii="Times New Roman" w:eastAsia="Times New Roman" w:hAnsi="Times New Roman" w:cs="Times New Roman"/>
          <w:color w:val="202020"/>
          <w:sz w:val="24"/>
          <w:szCs w:val="24"/>
          <w:lang w:val="en-US"/>
        </w:rPr>
        <w:t>To</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get</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to</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the</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low</w:t>
      </w:r>
      <w:r w:rsidRPr="00BF5C5E">
        <w:rPr>
          <w:rFonts w:ascii="Times New Roman" w:eastAsia="Times New Roman" w:hAnsi="Times New Roman" w:cs="Times New Roman"/>
          <w:color w:val="202020"/>
          <w:sz w:val="24"/>
          <w:szCs w:val="24"/>
          <w:lang w:val="en-US"/>
        </w:rPr>
        <w:t>-</w:t>
      </w:r>
      <w:r>
        <w:rPr>
          <w:rFonts w:ascii="Times New Roman" w:eastAsia="Times New Roman" w:hAnsi="Times New Roman" w:cs="Times New Roman"/>
          <w:color w:val="202020"/>
          <w:sz w:val="24"/>
          <w:szCs w:val="24"/>
          <w:lang w:val="en-US"/>
        </w:rPr>
        <w:t>background</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laboratory</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we</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every morning had to travel</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 xml:space="preserve">more than three </w:t>
      </w:r>
      <w:proofErr w:type="spellStart"/>
      <w:r>
        <w:rPr>
          <w:rFonts w:ascii="Times New Roman" w:eastAsia="Times New Roman" w:hAnsi="Times New Roman" w:cs="Times New Roman"/>
          <w:color w:val="202020"/>
          <w:sz w:val="24"/>
          <w:szCs w:val="24"/>
          <w:lang w:val="en-US"/>
        </w:rPr>
        <w:t>kilometres</w:t>
      </w:r>
      <w:proofErr w:type="spellEnd"/>
      <w:r>
        <w:rPr>
          <w:rFonts w:ascii="Times New Roman" w:eastAsia="Times New Roman" w:hAnsi="Times New Roman" w:cs="Times New Roman"/>
          <w:color w:val="202020"/>
          <w:sz w:val="24"/>
          <w:szCs w:val="24"/>
          <w:lang w:val="en-US"/>
        </w:rPr>
        <w:t xml:space="preserve"> in a wagon moving through tunnel in pitch-black darkness. At the destination we were met not by belligerent gnomes or trolls but by welcoming scientists of the Institute for Nuclear Research. An</w:t>
      </w:r>
      <w:r w:rsidRPr="0036247F">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unforgettable</w:t>
      </w:r>
      <w:r w:rsidRPr="0036247F">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impression</w:t>
      </w:r>
      <w:r w:rsidRPr="0036247F">
        <w:rPr>
          <w:rFonts w:ascii="Times New Roman" w:eastAsia="Times New Roman" w:hAnsi="Times New Roman" w:cs="Times New Roman"/>
          <w:color w:val="202020"/>
          <w:sz w:val="24"/>
          <w:szCs w:val="24"/>
          <w:lang w:val="en-US"/>
        </w:rPr>
        <w:t xml:space="preserve">!” </w:t>
      </w:r>
      <w:r w:rsidR="009268CA" w:rsidRPr="0036247F">
        <w:rPr>
          <w:rFonts w:ascii="Times New Roman" w:eastAsia="Times New Roman" w:hAnsi="Times New Roman" w:cs="Times New Roman"/>
          <w:color w:val="202020"/>
          <w:sz w:val="24"/>
          <w:szCs w:val="24"/>
          <w:lang w:val="en-US"/>
        </w:rPr>
        <w:t xml:space="preserve"> </w:t>
      </w:r>
    </w:p>
    <w:p w:rsidR="00F47713" w:rsidRPr="00BF5C5E" w:rsidRDefault="00BF5C5E">
      <w:pPr>
        <w:shd w:val="clear" w:color="auto" w:fill="FFFFFF"/>
        <w:spacing w:after="160"/>
        <w:jc w:val="both"/>
        <w:rPr>
          <w:rFonts w:ascii="Times New Roman" w:eastAsia="Times New Roman" w:hAnsi="Times New Roman" w:cs="Times New Roman"/>
          <w:color w:val="202020"/>
          <w:sz w:val="24"/>
          <w:szCs w:val="24"/>
          <w:lang w:val="en-US"/>
        </w:rPr>
      </w:pPr>
      <w:r>
        <w:rPr>
          <w:rFonts w:ascii="Times New Roman" w:eastAsia="Times New Roman" w:hAnsi="Times New Roman" w:cs="Times New Roman"/>
          <w:color w:val="202020"/>
          <w:sz w:val="24"/>
          <w:szCs w:val="24"/>
          <w:lang w:val="en-US"/>
        </w:rPr>
        <w:t>The</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outcome</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of</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the</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experiment</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was</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observation</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of</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activity</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changes</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in</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only</w:t>
      </w:r>
      <w:r w:rsidRPr="00BF5C5E">
        <w:rPr>
          <w:rFonts w:ascii="Times New Roman" w:eastAsia="Times New Roman" w:hAnsi="Times New Roman" w:cs="Times New Roman"/>
          <w:color w:val="202020"/>
          <w:sz w:val="24"/>
          <w:szCs w:val="24"/>
          <w:lang w:val="en-US"/>
        </w:rPr>
        <w:t xml:space="preserve"> </w:t>
      </w:r>
      <w:r w:rsidR="009268CA" w:rsidRPr="00BF5C5E">
        <w:rPr>
          <w:rFonts w:ascii="Times New Roman" w:eastAsia="Times New Roman" w:hAnsi="Times New Roman" w:cs="Times New Roman"/>
          <w:color w:val="202020"/>
          <w:sz w:val="24"/>
          <w:szCs w:val="24"/>
          <w:lang w:val="en-US"/>
        </w:rPr>
        <w:t xml:space="preserve">76 </w:t>
      </w:r>
      <w:r>
        <w:rPr>
          <w:rFonts w:ascii="Times New Roman" w:eastAsia="Times New Roman" w:hAnsi="Times New Roman" w:cs="Times New Roman"/>
          <w:color w:val="202020"/>
          <w:sz w:val="24"/>
          <w:szCs w:val="24"/>
          <w:lang w:val="en-US"/>
        </w:rPr>
        <w:t xml:space="preserve">of </w:t>
      </w:r>
      <w:r w:rsidR="009268CA" w:rsidRPr="00BF5C5E">
        <w:rPr>
          <w:rFonts w:ascii="Times New Roman" w:eastAsia="Times New Roman" w:hAnsi="Times New Roman" w:cs="Times New Roman"/>
          <w:color w:val="202020"/>
          <w:sz w:val="24"/>
          <w:szCs w:val="24"/>
          <w:lang w:val="en-US"/>
        </w:rPr>
        <w:t xml:space="preserve">15682 </w:t>
      </w:r>
      <w:r>
        <w:rPr>
          <w:rFonts w:ascii="Times New Roman" w:eastAsia="Times New Roman" w:hAnsi="Times New Roman" w:cs="Times New Roman"/>
          <w:color w:val="202020"/>
          <w:sz w:val="24"/>
          <w:szCs w:val="24"/>
          <w:lang w:val="en-US"/>
        </w:rPr>
        <w:t>genes. A</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detailed</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analysis</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of</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these</w:t>
      </w:r>
      <w:r w:rsidRPr="00BF5C5E">
        <w:rPr>
          <w:rFonts w:ascii="Times New Roman" w:eastAsia="Times New Roman" w:hAnsi="Times New Roman" w:cs="Times New Roman"/>
          <w:color w:val="202020"/>
          <w:sz w:val="24"/>
          <w:szCs w:val="24"/>
          <w:lang w:val="en-US"/>
        </w:rPr>
        <w:t xml:space="preserve"> </w:t>
      </w:r>
      <w:r w:rsidR="009268CA" w:rsidRPr="00BF5C5E">
        <w:rPr>
          <w:rFonts w:ascii="Times New Roman" w:eastAsia="Times New Roman" w:hAnsi="Times New Roman" w:cs="Times New Roman"/>
          <w:color w:val="202020"/>
          <w:sz w:val="24"/>
          <w:szCs w:val="24"/>
          <w:lang w:val="en-US"/>
        </w:rPr>
        <w:t xml:space="preserve">76 </w:t>
      </w:r>
      <w:r>
        <w:rPr>
          <w:rFonts w:ascii="Times New Roman" w:eastAsia="Times New Roman" w:hAnsi="Times New Roman" w:cs="Times New Roman"/>
          <w:color w:val="202020"/>
          <w:sz w:val="24"/>
          <w:szCs w:val="24"/>
          <w:lang w:val="en-US"/>
        </w:rPr>
        <w:t>genes showed that the change in their activity was not related to radiation but was rather caused by the absence of natural external stimuli, such as natural odors, sounds, and vibrations, in the underground laboratory. This observation is important in view of lack of data on this kind of stress. On</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the</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basis</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of</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the</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experimental</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results</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a</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conclusion</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was</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drawn</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that</w:t>
      </w:r>
      <w:r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 xml:space="preserve">a lower radiation background did not produce any considerable effect, either positive or negative, on the organism. </w:t>
      </w:r>
      <w:r w:rsidR="009268CA" w:rsidRPr="00BF5C5E">
        <w:rPr>
          <w:rFonts w:ascii="Times New Roman" w:eastAsia="Times New Roman" w:hAnsi="Times New Roman" w:cs="Times New Roman"/>
          <w:color w:val="202020"/>
          <w:sz w:val="24"/>
          <w:szCs w:val="24"/>
          <w:lang w:val="en-US"/>
        </w:rPr>
        <w:t xml:space="preserve"> </w:t>
      </w:r>
    </w:p>
    <w:p w:rsidR="00F47713" w:rsidRPr="00BF5C5E" w:rsidRDefault="009268CA">
      <w:pPr>
        <w:shd w:val="clear" w:color="auto" w:fill="FFFFFF"/>
        <w:spacing w:after="160"/>
        <w:jc w:val="both"/>
        <w:rPr>
          <w:rFonts w:ascii="Times New Roman" w:eastAsia="Times New Roman" w:hAnsi="Times New Roman" w:cs="Times New Roman"/>
          <w:color w:val="202020"/>
          <w:sz w:val="24"/>
          <w:szCs w:val="24"/>
          <w:lang w:val="en-US"/>
        </w:rPr>
      </w:pPr>
      <w:r w:rsidRPr="00BF5C5E">
        <w:rPr>
          <w:rFonts w:ascii="Times New Roman" w:eastAsia="Times New Roman" w:hAnsi="Times New Roman" w:cs="Times New Roman"/>
          <w:color w:val="202020"/>
          <w:sz w:val="24"/>
          <w:szCs w:val="24"/>
          <w:lang w:val="en-US"/>
        </w:rPr>
        <w:t>“</w:t>
      </w:r>
      <w:r w:rsidR="00BF5C5E">
        <w:rPr>
          <w:rFonts w:ascii="Times New Roman" w:eastAsia="Times New Roman" w:hAnsi="Times New Roman" w:cs="Times New Roman"/>
          <w:color w:val="202020"/>
          <w:sz w:val="24"/>
          <w:szCs w:val="24"/>
          <w:lang w:val="en-US"/>
        </w:rPr>
        <w:t>The</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results</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indicate</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that</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in</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the</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region</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of</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ultralow</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doses</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there</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is</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an effect threshold below which radiation does not produce a significant effect on the functioning of an organism. This</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is</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important</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both</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for</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estimation</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of</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radiation</w:t>
      </w:r>
      <w:r w:rsidR="00BF5C5E" w:rsidRPr="00BF5C5E">
        <w:rPr>
          <w:rFonts w:ascii="Times New Roman" w:eastAsia="Times New Roman" w:hAnsi="Times New Roman" w:cs="Times New Roman"/>
          <w:color w:val="202020"/>
          <w:sz w:val="24"/>
          <w:szCs w:val="24"/>
          <w:lang w:val="en-US"/>
        </w:rPr>
        <w:t>-</w:t>
      </w:r>
      <w:r w:rsidR="00BF5C5E">
        <w:rPr>
          <w:rFonts w:ascii="Times New Roman" w:eastAsia="Times New Roman" w:hAnsi="Times New Roman" w:cs="Times New Roman"/>
          <w:color w:val="202020"/>
          <w:sz w:val="24"/>
          <w:szCs w:val="24"/>
          <w:lang w:val="en-US"/>
        </w:rPr>
        <w:t>related</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health</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 xml:space="preserve">risks and for simulation of the effect of different </w:t>
      </w:r>
      <w:r w:rsidR="00BF5C5E" w:rsidRPr="00BF5C5E">
        <w:rPr>
          <w:rFonts w:ascii="Times New Roman" w:eastAsia="Times New Roman" w:hAnsi="Times New Roman" w:cs="Times New Roman"/>
          <w:color w:val="202020"/>
          <w:sz w:val="24"/>
          <w:szCs w:val="24"/>
          <w:lang w:val="en-GB"/>
        </w:rPr>
        <w:t>ioni</w:t>
      </w:r>
      <w:r w:rsidR="009D0FA1">
        <w:rPr>
          <w:rFonts w:ascii="Times New Roman" w:eastAsia="Times New Roman" w:hAnsi="Times New Roman" w:cs="Times New Roman"/>
          <w:color w:val="202020"/>
          <w:sz w:val="24"/>
          <w:szCs w:val="24"/>
          <w:lang w:val="en-GB"/>
        </w:rPr>
        <w:t>z</w:t>
      </w:r>
      <w:r w:rsidR="00BF5C5E" w:rsidRPr="00BF5C5E">
        <w:rPr>
          <w:rFonts w:ascii="Times New Roman" w:eastAsia="Times New Roman" w:hAnsi="Times New Roman" w:cs="Times New Roman"/>
          <w:color w:val="202020"/>
          <w:sz w:val="24"/>
          <w:szCs w:val="24"/>
          <w:lang w:val="en-GB"/>
        </w:rPr>
        <w:t>ing</w:t>
      </w:r>
      <w:r w:rsidR="00BF5C5E">
        <w:rPr>
          <w:rFonts w:ascii="Times New Roman" w:eastAsia="Times New Roman" w:hAnsi="Times New Roman" w:cs="Times New Roman"/>
          <w:color w:val="202020"/>
          <w:sz w:val="24"/>
          <w:szCs w:val="24"/>
          <w:lang w:val="en-US"/>
        </w:rPr>
        <w:t xml:space="preserve"> radiation doses on living organisms,” says E. V. Kravchenko.</w:t>
      </w:r>
    </w:p>
    <w:p w:rsidR="00F47713" w:rsidRPr="00BF5C5E" w:rsidRDefault="009268CA">
      <w:pPr>
        <w:shd w:val="clear" w:color="auto" w:fill="FFFFFF"/>
        <w:spacing w:after="160"/>
        <w:jc w:val="both"/>
        <w:rPr>
          <w:rFonts w:ascii="Times New Roman" w:eastAsia="Times New Roman" w:hAnsi="Times New Roman" w:cs="Times New Roman"/>
          <w:color w:val="202020"/>
          <w:sz w:val="24"/>
          <w:szCs w:val="24"/>
          <w:lang w:val="en-US"/>
        </w:rPr>
      </w:pPr>
      <w:r w:rsidRPr="00BF5C5E">
        <w:rPr>
          <w:rFonts w:ascii="Times New Roman" w:eastAsia="Times New Roman" w:hAnsi="Times New Roman" w:cs="Times New Roman"/>
          <w:color w:val="202020"/>
          <w:sz w:val="24"/>
          <w:szCs w:val="24"/>
          <w:lang w:val="en-US"/>
        </w:rPr>
        <w:t>“</w:t>
      </w:r>
      <w:r w:rsidR="00BF5C5E">
        <w:rPr>
          <w:rFonts w:ascii="Times New Roman" w:eastAsia="Times New Roman" w:hAnsi="Times New Roman" w:cs="Times New Roman"/>
          <w:color w:val="202020"/>
          <w:sz w:val="24"/>
          <w:szCs w:val="24"/>
          <w:lang w:val="en-US"/>
        </w:rPr>
        <w:t>The</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scientific</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infrastructure</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developed</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for</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basic</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research</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in</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neutrino</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physics</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and</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astrophysics</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opens</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up</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fundamentally</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new</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possibilities</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for</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interdisciplinary</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investigations</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stresses</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Albert</w:t>
      </w:r>
      <w:r w:rsidR="00BF5C5E" w:rsidRPr="00BF5C5E">
        <w:rPr>
          <w:rFonts w:ascii="Times New Roman" w:eastAsia="Times New Roman" w:hAnsi="Times New Roman" w:cs="Times New Roman"/>
          <w:color w:val="202020"/>
          <w:sz w:val="24"/>
          <w:szCs w:val="24"/>
          <w:lang w:val="en-US"/>
        </w:rPr>
        <w:t xml:space="preserve"> </w:t>
      </w:r>
      <w:proofErr w:type="spellStart"/>
      <w:r w:rsidR="00BF5C5E">
        <w:rPr>
          <w:rFonts w:ascii="Times New Roman" w:eastAsia="Times New Roman" w:hAnsi="Times New Roman" w:cs="Times New Roman"/>
          <w:color w:val="202020"/>
          <w:sz w:val="24"/>
          <w:szCs w:val="24"/>
          <w:lang w:val="en-US"/>
        </w:rPr>
        <w:t>Musaevich</w:t>
      </w:r>
      <w:proofErr w:type="spellEnd"/>
      <w:r w:rsidR="00BF5C5E">
        <w:rPr>
          <w:rFonts w:ascii="Times New Roman" w:eastAsia="Times New Roman" w:hAnsi="Times New Roman" w:cs="Times New Roman"/>
          <w:color w:val="202020"/>
          <w:sz w:val="24"/>
          <w:szCs w:val="24"/>
          <w:lang w:val="en-US"/>
        </w:rPr>
        <w:t xml:space="preserve"> </w:t>
      </w:r>
      <w:proofErr w:type="spellStart"/>
      <w:r w:rsidR="00BF5C5E">
        <w:rPr>
          <w:rFonts w:ascii="Times New Roman" w:eastAsia="Times New Roman" w:hAnsi="Times New Roman" w:cs="Times New Roman"/>
          <w:color w:val="202020"/>
          <w:sz w:val="24"/>
          <w:szCs w:val="24"/>
          <w:lang w:val="en-US"/>
        </w:rPr>
        <w:t>Gangapshev</w:t>
      </w:r>
      <w:proofErr w:type="spellEnd"/>
      <w:r w:rsidR="00BF5C5E">
        <w:rPr>
          <w:rFonts w:ascii="Times New Roman" w:eastAsia="Times New Roman" w:hAnsi="Times New Roman" w:cs="Times New Roman"/>
          <w:color w:val="202020"/>
          <w:sz w:val="24"/>
          <w:szCs w:val="24"/>
          <w:lang w:val="en-US"/>
        </w:rPr>
        <w:t xml:space="preserve">, </w:t>
      </w:r>
      <w:proofErr w:type="spellStart"/>
      <w:r w:rsidR="00BF5C5E">
        <w:rPr>
          <w:rFonts w:ascii="Times New Roman" w:eastAsia="Times New Roman" w:hAnsi="Times New Roman" w:cs="Times New Roman"/>
          <w:color w:val="202020"/>
          <w:sz w:val="24"/>
          <w:szCs w:val="24"/>
          <w:lang w:val="en-US"/>
        </w:rPr>
        <w:t>Cand</w:t>
      </w:r>
      <w:proofErr w:type="spellEnd"/>
      <w:r w:rsidR="00BF5C5E">
        <w:rPr>
          <w:rFonts w:ascii="Times New Roman" w:eastAsia="Times New Roman" w:hAnsi="Times New Roman" w:cs="Times New Roman"/>
          <w:color w:val="202020"/>
          <w:sz w:val="24"/>
          <w:szCs w:val="24"/>
          <w:lang w:val="en-US"/>
        </w:rPr>
        <w:t>. Sci. Phys</w:t>
      </w:r>
      <w:r w:rsidR="00BF5C5E" w:rsidRPr="0036247F">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Math</w:t>
      </w:r>
      <w:r w:rsidR="00BF5C5E" w:rsidRPr="0036247F">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science</w:t>
      </w:r>
      <w:r w:rsidR="00BF5C5E" w:rsidRPr="0036247F">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deputy</w:t>
      </w:r>
      <w:r w:rsidR="00BF5C5E" w:rsidRPr="0036247F">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head</w:t>
      </w:r>
      <w:r w:rsidR="00BF5C5E" w:rsidRPr="0036247F">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of</w:t>
      </w:r>
      <w:r w:rsidR="00BF5C5E" w:rsidRPr="0036247F">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the</w:t>
      </w:r>
      <w:r w:rsidR="00BF5C5E" w:rsidRPr="0036247F">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BNO</w:t>
      </w:r>
      <w:r w:rsidR="00BF5C5E" w:rsidRPr="0036247F">
        <w:rPr>
          <w:rFonts w:ascii="Times New Roman" w:eastAsia="Times New Roman" w:hAnsi="Times New Roman" w:cs="Times New Roman"/>
          <w:color w:val="202020"/>
          <w:sz w:val="24"/>
          <w:szCs w:val="24"/>
          <w:lang w:val="en-US"/>
        </w:rPr>
        <w:t xml:space="preserve">. </w:t>
      </w:r>
      <w:r w:rsidR="00BF5C5E" w:rsidRPr="00BF5C5E">
        <w:rPr>
          <w:rFonts w:ascii="Times New Roman" w:eastAsia="Times New Roman" w:hAnsi="Times New Roman" w:cs="Times New Roman"/>
          <w:color w:val="202020"/>
          <w:sz w:val="24"/>
          <w:szCs w:val="24"/>
          <w:lang w:val="en-US"/>
        </w:rPr>
        <w:t>“</w:t>
      </w:r>
      <w:r w:rsidR="00BF5C5E">
        <w:rPr>
          <w:rFonts w:ascii="Times New Roman" w:eastAsia="Times New Roman" w:hAnsi="Times New Roman" w:cs="Times New Roman"/>
          <w:color w:val="202020"/>
          <w:sz w:val="24"/>
          <w:szCs w:val="24"/>
          <w:lang w:val="en-US"/>
        </w:rPr>
        <w:t>The</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experiment</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jointly</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performed</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by</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the</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JINR</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and</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 xml:space="preserve">INR researchers has allowed solving the problem that has been discussed by </w:t>
      </w:r>
      <w:r w:rsidR="009D0FA1">
        <w:rPr>
          <w:rFonts w:ascii="Times New Roman" w:eastAsia="Times New Roman" w:hAnsi="Times New Roman" w:cs="Times New Roman"/>
          <w:color w:val="202020"/>
          <w:sz w:val="24"/>
          <w:szCs w:val="24"/>
          <w:lang w:val="en-US"/>
        </w:rPr>
        <w:t>biologists</w:t>
      </w:r>
      <w:r w:rsidR="00BF5C5E">
        <w:rPr>
          <w:rFonts w:ascii="Times New Roman" w:eastAsia="Times New Roman" w:hAnsi="Times New Roman" w:cs="Times New Roman"/>
          <w:color w:val="202020"/>
          <w:sz w:val="24"/>
          <w:szCs w:val="24"/>
          <w:lang w:val="en-US"/>
        </w:rPr>
        <w:t xml:space="preserve"> for some ten years.</w:t>
      </w:r>
      <w:r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I</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believe</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this</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is</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a</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remarkable</w:t>
      </w:r>
      <w:r w:rsidR="00BF5C5E" w:rsidRPr="00BF5C5E">
        <w:rPr>
          <w:rFonts w:ascii="Times New Roman" w:eastAsia="Times New Roman" w:hAnsi="Times New Roman" w:cs="Times New Roman"/>
          <w:color w:val="202020"/>
          <w:sz w:val="24"/>
          <w:szCs w:val="24"/>
          <w:lang w:val="en-US"/>
        </w:rPr>
        <w:t xml:space="preserve"> </w:t>
      </w:r>
      <w:r w:rsidR="00BF5C5E">
        <w:rPr>
          <w:rFonts w:ascii="Times New Roman" w:eastAsia="Times New Roman" w:hAnsi="Times New Roman" w:cs="Times New Roman"/>
          <w:color w:val="202020"/>
          <w:sz w:val="24"/>
          <w:szCs w:val="24"/>
          <w:lang w:val="en-US"/>
        </w:rPr>
        <w:t>result</w:t>
      </w:r>
      <w:r w:rsidR="00BF5C5E" w:rsidRPr="00BF5C5E">
        <w:rPr>
          <w:rFonts w:ascii="Times New Roman" w:eastAsia="Times New Roman" w:hAnsi="Times New Roman" w:cs="Times New Roman"/>
          <w:color w:val="202020"/>
          <w:sz w:val="24"/>
          <w:szCs w:val="24"/>
          <w:lang w:val="en-US"/>
        </w:rPr>
        <w:t>!”</w:t>
      </w:r>
      <w:r w:rsidR="00BF5C5E">
        <w:rPr>
          <w:rFonts w:ascii="Times New Roman" w:eastAsia="Times New Roman" w:hAnsi="Times New Roman" w:cs="Times New Roman"/>
          <w:color w:val="202020"/>
          <w:sz w:val="24"/>
          <w:szCs w:val="24"/>
          <w:lang w:val="en-US"/>
        </w:rPr>
        <w:t xml:space="preserve"> </w:t>
      </w:r>
      <w:r w:rsidRPr="00BF5C5E">
        <w:rPr>
          <w:rFonts w:ascii="Times New Roman" w:eastAsia="Times New Roman" w:hAnsi="Times New Roman" w:cs="Times New Roman"/>
          <w:color w:val="202020"/>
          <w:sz w:val="24"/>
          <w:szCs w:val="24"/>
          <w:lang w:val="en-US"/>
        </w:rPr>
        <w:t xml:space="preserve"> </w:t>
      </w:r>
    </w:p>
    <w:p w:rsidR="00F47713" w:rsidRPr="00BF5C5E" w:rsidRDefault="00F47713">
      <w:pPr>
        <w:shd w:val="clear" w:color="auto" w:fill="FFFFFF"/>
        <w:spacing w:after="160"/>
        <w:jc w:val="both"/>
        <w:rPr>
          <w:rFonts w:ascii="Times New Roman" w:eastAsia="Times New Roman" w:hAnsi="Times New Roman" w:cs="Times New Roman"/>
          <w:b/>
          <w:color w:val="202020"/>
          <w:sz w:val="24"/>
          <w:szCs w:val="24"/>
          <w:lang w:val="en-US"/>
        </w:rPr>
      </w:pPr>
    </w:p>
    <w:p w:rsidR="00F47713" w:rsidRPr="00BF5C5E" w:rsidRDefault="00BF5C5E">
      <w:pPr>
        <w:shd w:val="clear" w:color="auto" w:fill="FFFFFF"/>
        <w:spacing w:after="160"/>
        <w:jc w:val="both"/>
        <w:rPr>
          <w:rFonts w:ascii="Times New Roman" w:eastAsia="Times New Roman" w:hAnsi="Times New Roman" w:cs="Times New Roman"/>
          <w:color w:val="202020"/>
          <w:sz w:val="24"/>
          <w:szCs w:val="24"/>
          <w:lang w:val="en-US"/>
        </w:rPr>
      </w:pPr>
      <w:r>
        <w:rPr>
          <w:rFonts w:ascii="Times New Roman" w:eastAsia="Times New Roman" w:hAnsi="Times New Roman" w:cs="Times New Roman"/>
          <w:b/>
          <w:color w:val="202020"/>
          <w:sz w:val="24"/>
          <w:szCs w:val="24"/>
          <w:lang w:val="en-US"/>
        </w:rPr>
        <w:t>Team of authors:</w:t>
      </w:r>
      <w:r w:rsidR="009268CA" w:rsidRPr="00BF5C5E">
        <w:rPr>
          <w:rFonts w:ascii="Times New Roman" w:eastAsia="Times New Roman" w:hAnsi="Times New Roman" w:cs="Times New Roman"/>
          <w:color w:val="202020"/>
          <w:sz w:val="24"/>
          <w:szCs w:val="24"/>
          <w:lang w:val="en-US"/>
        </w:rPr>
        <w:t xml:space="preserve"> </w:t>
      </w:r>
      <w:r w:rsidRPr="00BF5C5E">
        <w:rPr>
          <w:rFonts w:ascii="Times New Roman" w:eastAsia="Times New Roman" w:hAnsi="Times New Roman" w:cs="Times New Roman"/>
          <w:color w:val="202020"/>
          <w:sz w:val="24"/>
          <w:szCs w:val="24"/>
          <w:lang w:val="en-US"/>
        </w:rPr>
        <w:t xml:space="preserve">Yuri </w:t>
      </w:r>
      <w:proofErr w:type="spellStart"/>
      <w:r>
        <w:rPr>
          <w:rFonts w:ascii="Times New Roman" w:eastAsia="Times New Roman" w:hAnsi="Times New Roman" w:cs="Times New Roman"/>
          <w:color w:val="202020"/>
          <w:sz w:val="24"/>
          <w:szCs w:val="24"/>
          <w:lang w:val="en-US"/>
        </w:rPr>
        <w:t>Gavrilyuk</w:t>
      </w:r>
      <w:proofErr w:type="spellEnd"/>
      <w:r>
        <w:rPr>
          <w:rFonts w:ascii="Times New Roman" w:eastAsia="Times New Roman" w:hAnsi="Times New Roman" w:cs="Times New Roman"/>
          <w:color w:val="202020"/>
          <w:sz w:val="24"/>
          <w:szCs w:val="24"/>
          <w:lang w:val="en-US"/>
        </w:rPr>
        <w:t xml:space="preserve"> (BNO, INR, RAS), Albert </w:t>
      </w:r>
      <w:proofErr w:type="spellStart"/>
      <w:r>
        <w:rPr>
          <w:rFonts w:ascii="Times New Roman" w:eastAsia="Times New Roman" w:hAnsi="Times New Roman" w:cs="Times New Roman"/>
          <w:color w:val="202020"/>
          <w:sz w:val="24"/>
          <w:szCs w:val="24"/>
          <w:lang w:val="en-US"/>
        </w:rPr>
        <w:t>Gangapshev</w:t>
      </w:r>
      <w:proofErr w:type="spellEnd"/>
      <w:r>
        <w:rPr>
          <w:rFonts w:ascii="Times New Roman" w:eastAsia="Times New Roman" w:hAnsi="Times New Roman" w:cs="Times New Roman"/>
          <w:color w:val="202020"/>
          <w:sz w:val="24"/>
          <w:szCs w:val="24"/>
          <w:lang w:val="en-US"/>
        </w:rPr>
        <w:t xml:space="preserve"> (BNO, INR, RAS), Mikhail </w:t>
      </w:r>
      <w:proofErr w:type="spellStart"/>
      <w:r>
        <w:rPr>
          <w:rFonts w:ascii="Times New Roman" w:eastAsia="Times New Roman" w:hAnsi="Times New Roman" w:cs="Times New Roman"/>
          <w:color w:val="202020"/>
          <w:sz w:val="24"/>
          <w:szCs w:val="24"/>
          <w:lang w:val="en-US"/>
        </w:rPr>
        <w:t>Zarubin</w:t>
      </w:r>
      <w:proofErr w:type="spellEnd"/>
      <w:r>
        <w:rPr>
          <w:rFonts w:ascii="Times New Roman" w:eastAsia="Times New Roman" w:hAnsi="Times New Roman" w:cs="Times New Roman"/>
          <w:color w:val="202020"/>
          <w:sz w:val="24"/>
          <w:szCs w:val="24"/>
          <w:lang w:val="en-US"/>
        </w:rPr>
        <w:t xml:space="preserve"> </w:t>
      </w:r>
      <w:r w:rsidR="009268CA" w:rsidRPr="00BF5C5E">
        <w:rPr>
          <w:rFonts w:ascii="Times New Roman" w:eastAsia="Times New Roman" w:hAnsi="Times New Roman" w:cs="Times New Roman"/>
          <w:color w:val="202020"/>
          <w:sz w:val="24"/>
          <w:szCs w:val="24"/>
          <w:lang w:val="en-US"/>
        </w:rPr>
        <w:t>(</w:t>
      </w:r>
      <w:r>
        <w:rPr>
          <w:rFonts w:ascii="Times New Roman" w:eastAsia="Times New Roman" w:hAnsi="Times New Roman" w:cs="Times New Roman"/>
          <w:color w:val="202020"/>
          <w:sz w:val="24"/>
          <w:szCs w:val="24"/>
          <w:lang w:val="en-US"/>
        </w:rPr>
        <w:t>DLNP, JINR</w:t>
      </w:r>
      <w:r w:rsidR="009268CA"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 xml:space="preserve">Vladimir </w:t>
      </w:r>
      <w:proofErr w:type="spellStart"/>
      <w:r>
        <w:rPr>
          <w:rFonts w:ascii="Times New Roman" w:eastAsia="Times New Roman" w:hAnsi="Times New Roman" w:cs="Times New Roman"/>
          <w:color w:val="202020"/>
          <w:sz w:val="24"/>
          <w:szCs w:val="24"/>
          <w:lang w:val="en-US"/>
        </w:rPr>
        <w:t>Kazalov</w:t>
      </w:r>
      <w:proofErr w:type="spellEnd"/>
      <w:r w:rsidR="009268CA"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BNO, INR, RAS</w:t>
      </w:r>
      <w:r w:rsidR="009268CA" w:rsidRPr="00BF5C5E">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 xml:space="preserve">and Elena Kravchenko </w:t>
      </w:r>
      <w:r w:rsidR="009268CA" w:rsidRPr="00BF5C5E">
        <w:rPr>
          <w:rFonts w:ascii="Times New Roman" w:eastAsia="Times New Roman" w:hAnsi="Times New Roman" w:cs="Times New Roman"/>
          <w:color w:val="202020"/>
          <w:sz w:val="24"/>
          <w:szCs w:val="24"/>
          <w:lang w:val="en-US"/>
        </w:rPr>
        <w:t>(</w:t>
      </w:r>
      <w:r>
        <w:rPr>
          <w:rFonts w:ascii="Times New Roman" w:eastAsia="Times New Roman" w:hAnsi="Times New Roman" w:cs="Times New Roman"/>
          <w:color w:val="202020"/>
          <w:sz w:val="24"/>
          <w:szCs w:val="24"/>
          <w:lang w:val="en-US"/>
        </w:rPr>
        <w:t>DLNP, JINR</w:t>
      </w:r>
      <w:r w:rsidR="009268CA" w:rsidRPr="00BF5C5E">
        <w:rPr>
          <w:rFonts w:ascii="Times New Roman" w:eastAsia="Times New Roman" w:hAnsi="Times New Roman" w:cs="Times New Roman"/>
          <w:color w:val="202020"/>
          <w:sz w:val="24"/>
          <w:szCs w:val="24"/>
          <w:lang w:val="en-US"/>
        </w:rPr>
        <w:t>)</w:t>
      </w:r>
    </w:p>
    <w:p w:rsidR="00F47713" w:rsidRPr="00BF5C5E" w:rsidRDefault="00F47713">
      <w:pPr>
        <w:shd w:val="clear" w:color="auto" w:fill="FFFFFF"/>
        <w:spacing w:after="160"/>
        <w:jc w:val="both"/>
        <w:rPr>
          <w:rFonts w:ascii="Times New Roman" w:eastAsia="Times New Roman" w:hAnsi="Times New Roman" w:cs="Times New Roman"/>
          <w:color w:val="202020"/>
          <w:sz w:val="24"/>
          <w:szCs w:val="24"/>
          <w:lang w:val="en-US"/>
        </w:rPr>
      </w:pPr>
    </w:p>
    <w:p w:rsidR="00F47713" w:rsidRPr="00BF5C5E" w:rsidRDefault="00F47713">
      <w:pPr>
        <w:shd w:val="clear" w:color="auto" w:fill="FFFFFF"/>
        <w:spacing w:after="160"/>
        <w:rPr>
          <w:color w:val="202020"/>
          <w:sz w:val="20"/>
          <w:szCs w:val="20"/>
          <w:lang w:val="en-US"/>
        </w:rPr>
      </w:pPr>
    </w:p>
    <w:p w:rsidR="00F47713" w:rsidRDefault="009268C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lastRenderedPageBreak/>
        <w:drawing>
          <wp:inline distT="114300" distB="114300" distL="114300" distR="114300">
            <wp:extent cx="5214877" cy="7510463"/>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cstate="print"/>
                    <a:srcRect/>
                    <a:stretch>
                      <a:fillRect/>
                    </a:stretch>
                  </pic:blipFill>
                  <pic:spPr>
                    <a:xfrm>
                      <a:off x="0" y="0"/>
                      <a:ext cx="5214877" cy="7510463"/>
                    </a:xfrm>
                    <a:prstGeom prst="rect">
                      <a:avLst/>
                    </a:prstGeom>
                    <a:ln/>
                  </pic:spPr>
                </pic:pic>
              </a:graphicData>
            </a:graphic>
          </wp:inline>
        </w:drawing>
      </w:r>
    </w:p>
    <w:p w:rsidR="00F47713" w:rsidRDefault="00F47713">
      <w:pPr>
        <w:rPr>
          <w:rFonts w:ascii="Times New Roman" w:eastAsia="Times New Roman" w:hAnsi="Times New Roman" w:cs="Times New Roman"/>
          <w:sz w:val="24"/>
          <w:szCs w:val="24"/>
        </w:rPr>
      </w:pPr>
    </w:p>
    <w:p w:rsidR="00F47713" w:rsidRDefault="009D0FA1">
      <w:pP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Scientists</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from</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the</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Sector</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of</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Molecular</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Genetics</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of</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DLNP</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JINR</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in</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the</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unused</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part</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of</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the</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BNO</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tunnel. Photo</w:t>
      </w:r>
      <w:r w:rsidRPr="009D0FA1">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en-US"/>
        </w:rPr>
        <w:t>by</w:t>
      </w:r>
      <w:r w:rsidRPr="009D0FA1">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en-US"/>
        </w:rPr>
        <w:t>Mikhail</w:t>
      </w:r>
      <w:r w:rsidRPr="009D0FA1">
        <w:rPr>
          <w:rFonts w:ascii="Times New Roman" w:eastAsia="Times New Roman" w:hAnsi="Times New Roman" w:cs="Times New Roman"/>
          <w:sz w:val="24"/>
          <w:szCs w:val="24"/>
          <w:lang w:val="ru-RU"/>
        </w:rPr>
        <w:t xml:space="preserve"> </w:t>
      </w:r>
      <w:proofErr w:type="spellStart"/>
      <w:r>
        <w:rPr>
          <w:rFonts w:ascii="Times New Roman" w:eastAsia="Times New Roman" w:hAnsi="Times New Roman" w:cs="Times New Roman"/>
          <w:sz w:val="24"/>
          <w:szCs w:val="24"/>
          <w:lang w:val="en-US"/>
        </w:rPr>
        <w:t>Zarubin</w:t>
      </w:r>
      <w:proofErr w:type="spellEnd"/>
    </w:p>
    <w:p w:rsidR="00F47713" w:rsidRDefault="00F47713">
      <w:pPr>
        <w:rPr>
          <w:rFonts w:ascii="Times New Roman" w:eastAsia="Times New Roman" w:hAnsi="Times New Roman" w:cs="Times New Roman"/>
          <w:sz w:val="24"/>
          <w:szCs w:val="24"/>
        </w:rPr>
      </w:pPr>
    </w:p>
    <w:p w:rsidR="00F47713" w:rsidRDefault="00F47713">
      <w:pPr>
        <w:rPr>
          <w:rFonts w:ascii="Times New Roman" w:eastAsia="Times New Roman" w:hAnsi="Times New Roman" w:cs="Times New Roman"/>
          <w:sz w:val="24"/>
          <w:szCs w:val="24"/>
        </w:rPr>
      </w:pPr>
    </w:p>
    <w:p w:rsidR="00F47713" w:rsidRDefault="00F47713">
      <w:pPr>
        <w:rPr>
          <w:rFonts w:ascii="Times New Roman" w:eastAsia="Times New Roman" w:hAnsi="Times New Roman" w:cs="Times New Roman"/>
          <w:sz w:val="24"/>
          <w:szCs w:val="24"/>
        </w:rPr>
      </w:pPr>
    </w:p>
    <w:p w:rsidR="00F47713" w:rsidRDefault="009268C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lastRenderedPageBreak/>
        <w:drawing>
          <wp:inline distT="114300" distB="114300" distL="114300" distR="114300">
            <wp:extent cx="5731200" cy="38100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cstate="print"/>
                    <a:srcRect/>
                    <a:stretch>
                      <a:fillRect/>
                    </a:stretch>
                  </pic:blipFill>
                  <pic:spPr>
                    <a:xfrm>
                      <a:off x="0" y="0"/>
                      <a:ext cx="5731200" cy="3810000"/>
                    </a:xfrm>
                    <a:prstGeom prst="rect">
                      <a:avLst/>
                    </a:prstGeom>
                    <a:ln/>
                  </pic:spPr>
                </pic:pic>
              </a:graphicData>
            </a:graphic>
          </wp:inline>
        </w:drawing>
      </w:r>
    </w:p>
    <w:p w:rsidR="00F47713" w:rsidRDefault="00F47713">
      <w:pPr>
        <w:rPr>
          <w:rFonts w:ascii="Times New Roman" w:eastAsia="Times New Roman" w:hAnsi="Times New Roman" w:cs="Times New Roman"/>
          <w:sz w:val="24"/>
          <w:szCs w:val="24"/>
        </w:rPr>
      </w:pPr>
    </w:p>
    <w:p w:rsidR="00F47713" w:rsidRPr="009D0FA1" w:rsidRDefault="009D0FA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Building</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of</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the</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Baksan</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Neutrino</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Observatory,</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INR, RAS, at</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the</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foot</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of</w:t>
      </w:r>
      <w:r w:rsidRPr="009D0FA1">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Andyrchi</w:t>
      </w:r>
      <w:proofErr w:type="spellEnd"/>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Mountain</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in</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the</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village</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of</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Neutrino. Photo</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by</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Mikhail</w:t>
      </w:r>
      <w:r w:rsidRPr="009D0FA1">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Zarubin</w:t>
      </w:r>
      <w:proofErr w:type="spellEnd"/>
      <w:r w:rsidRPr="009D0FA1">
        <w:rPr>
          <w:rFonts w:ascii="Times New Roman" w:eastAsia="Times New Roman" w:hAnsi="Times New Roman" w:cs="Times New Roman"/>
          <w:sz w:val="24"/>
          <w:szCs w:val="24"/>
          <w:lang w:val="en-US"/>
        </w:rPr>
        <w:t xml:space="preserve"> </w:t>
      </w:r>
    </w:p>
    <w:p w:rsidR="00F47713" w:rsidRPr="009D0FA1" w:rsidRDefault="00F47713">
      <w:pPr>
        <w:rPr>
          <w:rFonts w:ascii="Times New Roman" w:eastAsia="Times New Roman" w:hAnsi="Times New Roman" w:cs="Times New Roman"/>
          <w:sz w:val="24"/>
          <w:szCs w:val="24"/>
          <w:lang w:val="en-US"/>
        </w:rPr>
      </w:pPr>
    </w:p>
    <w:p w:rsidR="00F47713" w:rsidRPr="009D0FA1" w:rsidRDefault="00F47713">
      <w:pPr>
        <w:rPr>
          <w:rFonts w:ascii="Times New Roman" w:eastAsia="Times New Roman" w:hAnsi="Times New Roman" w:cs="Times New Roman"/>
          <w:sz w:val="24"/>
          <w:szCs w:val="24"/>
          <w:lang w:val="en-US"/>
        </w:rPr>
      </w:pPr>
    </w:p>
    <w:p w:rsidR="00F47713" w:rsidRDefault="009268C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1200" cy="38227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5731200" cy="3822700"/>
                    </a:xfrm>
                    <a:prstGeom prst="rect">
                      <a:avLst/>
                    </a:prstGeom>
                    <a:ln/>
                  </pic:spPr>
                </pic:pic>
              </a:graphicData>
            </a:graphic>
          </wp:inline>
        </w:drawing>
      </w:r>
    </w:p>
    <w:p w:rsidR="00F47713" w:rsidRDefault="00F47713">
      <w:pPr>
        <w:rPr>
          <w:rFonts w:ascii="Times New Roman" w:eastAsia="Times New Roman" w:hAnsi="Times New Roman" w:cs="Times New Roman"/>
          <w:sz w:val="24"/>
          <w:szCs w:val="24"/>
        </w:rPr>
      </w:pPr>
    </w:p>
    <w:p w:rsidR="00F47713" w:rsidRPr="009D0FA1" w:rsidRDefault="009D0FA1">
      <w:pPr>
        <w:shd w:val="clear" w:color="auto" w:fill="FFFFFF"/>
        <w:spacing w:after="16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202020"/>
          <w:sz w:val="24"/>
          <w:szCs w:val="24"/>
          <w:lang w:val="en-US"/>
        </w:rPr>
        <w:t>Elena</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Vladimirovna</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Kravchenko</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head</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of</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the</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Sector</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of</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Molecular</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Genetics</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of</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the</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Dzhelepov</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Laboratory</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of</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Nuclear</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Problems,</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JINR</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analyzes</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the cell culture. Photo</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by</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Igor</w:t>
      </w:r>
      <w:r w:rsidRPr="009D0FA1">
        <w:rPr>
          <w:rFonts w:ascii="Times New Roman" w:eastAsia="Times New Roman" w:hAnsi="Times New Roman" w:cs="Times New Roman"/>
          <w:color w:val="202020"/>
          <w:sz w:val="24"/>
          <w:szCs w:val="24"/>
          <w:lang w:val="en-US"/>
        </w:rPr>
        <w:t xml:space="preserve"> </w:t>
      </w:r>
      <w:proofErr w:type="spellStart"/>
      <w:r>
        <w:rPr>
          <w:rFonts w:ascii="Times New Roman" w:eastAsia="Times New Roman" w:hAnsi="Times New Roman" w:cs="Times New Roman"/>
          <w:color w:val="202020"/>
          <w:sz w:val="24"/>
          <w:szCs w:val="24"/>
          <w:lang w:val="en-US"/>
        </w:rPr>
        <w:t>Lapenko</w:t>
      </w:r>
      <w:proofErr w:type="spellEnd"/>
      <w:r w:rsidRPr="009D0FA1">
        <w:rPr>
          <w:rFonts w:ascii="Times New Roman" w:eastAsia="Times New Roman" w:hAnsi="Times New Roman" w:cs="Times New Roman"/>
          <w:color w:val="202020"/>
          <w:sz w:val="24"/>
          <w:szCs w:val="24"/>
          <w:lang w:val="en-US"/>
        </w:rPr>
        <w:t xml:space="preserve"> </w:t>
      </w:r>
    </w:p>
    <w:p w:rsidR="00F47713" w:rsidRPr="009D0FA1" w:rsidRDefault="00F47713">
      <w:pPr>
        <w:rPr>
          <w:rFonts w:ascii="Times New Roman" w:eastAsia="Times New Roman" w:hAnsi="Times New Roman" w:cs="Times New Roman"/>
          <w:sz w:val="24"/>
          <w:szCs w:val="24"/>
          <w:lang w:val="en-US"/>
        </w:rPr>
      </w:pPr>
    </w:p>
    <w:p w:rsidR="00F47713" w:rsidRPr="009D0FA1" w:rsidRDefault="00F47713">
      <w:pPr>
        <w:rPr>
          <w:rFonts w:ascii="Times New Roman" w:eastAsia="Times New Roman" w:hAnsi="Times New Roman" w:cs="Times New Roman"/>
          <w:sz w:val="24"/>
          <w:szCs w:val="24"/>
          <w:lang w:val="en-US"/>
        </w:rPr>
      </w:pPr>
    </w:p>
    <w:p w:rsidR="00F47713" w:rsidRPr="009D0FA1" w:rsidRDefault="00F47713">
      <w:pPr>
        <w:rPr>
          <w:rFonts w:ascii="Times New Roman" w:eastAsia="Times New Roman" w:hAnsi="Times New Roman" w:cs="Times New Roman"/>
          <w:sz w:val="24"/>
          <w:szCs w:val="24"/>
          <w:lang w:val="en-US"/>
        </w:rPr>
      </w:pPr>
    </w:p>
    <w:p w:rsidR="00F47713" w:rsidRDefault="009268C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extent cx="5731200" cy="38227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cstate="print"/>
                    <a:srcRect/>
                    <a:stretch>
                      <a:fillRect/>
                    </a:stretch>
                  </pic:blipFill>
                  <pic:spPr>
                    <a:xfrm>
                      <a:off x="0" y="0"/>
                      <a:ext cx="5731200" cy="3822700"/>
                    </a:xfrm>
                    <a:prstGeom prst="rect">
                      <a:avLst/>
                    </a:prstGeom>
                    <a:ln/>
                  </pic:spPr>
                </pic:pic>
              </a:graphicData>
            </a:graphic>
          </wp:inline>
        </w:drawing>
      </w:r>
    </w:p>
    <w:p w:rsidR="00F47713" w:rsidRDefault="00F47713">
      <w:pPr>
        <w:rPr>
          <w:rFonts w:ascii="Times New Roman" w:eastAsia="Times New Roman" w:hAnsi="Times New Roman" w:cs="Times New Roman"/>
          <w:sz w:val="24"/>
          <w:szCs w:val="24"/>
        </w:rPr>
      </w:pPr>
    </w:p>
    <w:p w:rsidR="00F47713" w:rsidRDefault="00F47713">
      <w:pPr>
        <w:rPr>
          <w:rFonts w:ascii="Times New Roman" w:eastAsia="Times New Roman" w:hAnsi="Times New Roman" w:cs="Times New Roman"/>
          <w:sz w:val="24"/>
          <w:szCs w:val="24"/>
        </w:rPr>
      </w:pPr>
    </w:p>
    <w:p w:rsidR="00F47713" w:rsidRPr="009D0FA1" w:rsidRDefault="009D0FA1">
      <w:pPr>
        <w:shd w:val="clear" w:color="auto" w:fill="FFFFFF"/>
        <w:spacing w:after="16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202020"/>
          <w:sz w:val="24"/>
          <w:szCs w:val="24"/>
          <w:lang w:val="en-US"/>
        </w:rPr>
        <w:t>Mikhail</w:t>
      </w:r>
      <w:r w:rsidRPr="009D0FA1">
        <w:rPr>
          <w:rFonts w:ascii="Times New Roman" w:eastAsia="Times New Roman" w:hAnsi="Times New Roman" w:cs="Times New Roman"/>
          <w:color w:val="202020"/>
          <w:sz w:val="24"/>
          <w:szCs w:val="24"/>
          <w:lang w:val="en-US"/>
        </w:rPr>
        <w:t xml:space="preserve"> </w:t>
      </w:r>
      <w:proofErr w:type="spellStart"/>
      <w:r>
        <w:rPr>
          <w:rFonts w:ascii="Times New Roman" w:eastAsia="Times New Roman" w:hAnsi="Times New Roman" w:cs="Times New Roman"/>
          <w:color w:val="202020"/>
          <w:sz w:val="24"/>
          <w:szCs w:val="24"/>
          <w:lang w:val="en-US"/>
        </w:rPr>
        <w:t>Zarubin</w:t>
      </w:r>
      <w:proofErr w:type="spellEnd"/>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a</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researcher</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of</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the</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Sector</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of</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Molecular</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Genetics</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of</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the</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Dzhelepov</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Laboratory</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of</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Nuclear</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Problems,</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JINR</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performs</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the</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sample</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preparation</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for the transcriptomic analysis.</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Photo</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by</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Igor</w:t>
      </w:r>
      <w:r w:rsidRPr="009D0FA1">
        <w:rPr>
          <w:rFonts w:ascii="Times New Roman" w:eastAsia="Times New Roman" w:hAnsi="Times New Roman" w:cs="Times New Roman"/>
          <w:color w:val="202020"/>
          <w:sz w:val="24"/>
          <w:szCs w:val="24"/>
          <w:lang w:val="en-US"/>
        </w:rPr>
        <w:t xml:space="preserve"> </w:t>
      </w:r>
      <w:proofErr w:type="spellStart"/>
      <w:r>
        <w:rPr>
          <w:rFonts w:ascii="Times New Roman" w:eastAsia="Times New Roman" w:hAnsi="Times New Roman" w:cs="Times New Roman"/>
          <w:color w:val="202020"/>
          <w:sz w:val="24"/>
          <w:szCs w:val="24"/>
          <w:lang w:val="en-US"/>
        </w:rPr>
        <w:t>Lapenko</w:t>
      </w:r>
      <w:proofErr w:type="spellEnd"/>
      <w:r>
        <w:rPr>
          <w:rFonts w:ascii="Times New Roman" w:eastAsia="Times New Roman" w:hAnsi="Times New Roman" w:cs="Times New Roman"/>
          <w:color w:val="202020"/>
          <w:sz w:val="24"/>
          <w:szCs w:val="24"/>
          <w:lang w:val="en-US"/>
        </w:rPr>
        <w:t xml:space="preserve"> </w:t>
      </w:r>
      <w:r w:rsidR="009268CA" w:rsidRPr="009D0FA1">
        <w:rPr>
          <w:rFonts w:ascii="Times New Roman" w:eastAsia="Times New Roman" w:hAnsi="Times New Roman" w:cs="Times New Roman"/>
          <w:color w:val="202020"/>
          <w:sz w:val="24"/>
          <w:szCs w:val="24"/>
          <w:lang w:val="en-US"/>
        </w:rPr>
        <w:t xml:space="preserve"> </w:t>
      </w:r>
    </w:p>
    <w:p w:rsidR="00F47713" w:rsidRPr="009D0FA1" w:rsidRDefault="00F47713">
      <w:pPr>
        <w:rPr>
          <w:rFonts w:ascii="Times New Roman" w:eastAsia="Times New Roman" w:hAnsi="Times New Roman" w:cs="Times New Roman"/>
          <w:sz w:val="24"/>
          <w:szCs w:val="24"/>
          <w:lang w:val="en-US"/>
        </w:rPr>
      </w:pPr>
    </w:p>
    <w:p w:rsidR="00F47713" w:rsidRPr="009D0FA1" w:rsidRDefault="00F47713">
      <w:pPr>
        <w:rPr>
          <w:rFonts w:ascii="Times New Roman" w:eastAsia="Times New Roman" w:hAnsi="Times New Roman" w:cs="Times New Roman"/>
          <w:sz w:val="24"/>
          <w:szCs w:val="24"/>
          <w:lang w:val="en-US"/>
        </w:rPr>
      </w:pPr>
    </w:p>
    <w:p w:rsidR="00F47713" w:rsidRPr="009D0FA1" w:rsidRDefault="00F47713">
      <w:pPr>
        <w:rPr>
          <w:rFonts w:ascii="Times New Roman" w:eastAsia="Times New Roman" w:hAnsi="Times New Roman" w:cs="Times New Roman"/>
          <w:sz w:val="24"/>
          <w:szCs w:val="24"/>
          <w:lang w:val="en-US"/>
        </w:rPr>
      </w:pPr>
    </w:p>
    <w:p w:rsidR="00F47713" w:rsidRPr="009D0FA1" w:rsidRDefault="00F47713">
      <w:pPr>
        <w:rPr>
          <w:rFonts w:ascii="Times New Roman" w:eastAsia="Times New Roman" w:hAnsi="Times New Roman" w:cs="Times New Roman"/>
          <w:sz w:val="24"/>
          <w:szCs w:val="24"/>
          <w:lang w:val="en-US"/>
        </w:rPr>
      </w:pPr>
    </w:p>
    <w:p w:rsidR="00F47713" w:rsidRPr="009D0FA1" w:rsidRDefault="00F47713">
      <w:pPr>
        <w:rPr>
          <w:rFonts w:ascii="Times New Roman" w:eastAsia="Times New Roman" w:hAnsi="Times New Roman" w:cs="Times New Roman"/>
          <w:sz w:val="24"/>
          <w:szCs w:val="24"/>
          <w:lang w:val="en-US"/>
        </w:rPr>
      </w:pPr>
    </w:p>
    <w:p w:rsidR="00F47713" w:rsidRPr="009D0FA1" w:rsidRDefault="00F47713">
      <w:pPr>
        <w:rPr>
          <w:rFonts w:ascii="Times New Roman" w:eastAsia="Times New Roman" w:hAnsi="Times New Roman" w:cs="Times New Roman"/>
          <w:sz w:val="24"/>
          <w:szCs w:val="24"/>
          <w:lang w:val="en-US"/>
        </w:rPr>
      </w:pPr>
    </w:p>
    <w:p w:rsidR="00F47713" w:rsidRPr="009D0FA1" w:rsidRDefault="00F47713">
      <w:pPr>
        <w:rPr>
          <w:rFonts w:ascii="Times New Roman" w:eastAsia="Times New Roman" w:hAnsi="Times New Roman" w:cs="Times New Roman"/>
          <w:sz w:val="24"/>
          <w:szCs w:val="24"/>
          <w:lang w:val="en-US"/>
        </w:rPr>
      </w:pPr>
    </w:p>
    <w:p w:rsidR="00F47713" w:rsidRPr="009D0FA1" w:rsidRDefault="00F47713">
      <w:pPr>
        <w:rPr>
          <w:rFonts w:ascii="Times New Roman" w:eastAsia="Times New Roman" w:hAnsi="Times New Roman" w:cs="Times New Roman"/>
          <w:sz w:val="24"/>
          <w:szCs w:val="24"/>
          <w:lang w:val="en-US"/>
        </w:rPr>
      </w:pPr>
    </w:p>
    <w:p w:rsidR="00F47713" w:rsidRPr="009D0FA1" w:rsidRDefault="00F47713">
      <w:pPr>
        <w:rPr>
          <w:rFonts w:ascii="Times New Roman" w:eastAsia="Times New Roman" w:hAnsi="Times New Roman" w:cs="Times New Roman"/>
          <w:sz w:val="24"/>
          <w:szCs w:val="24"/>
          <w:lang w:val="en-US"/>
        </w:rPr>
      </w:pPr>
    </w:p>
    <w:p w:rsidR="00F47713" w:rsidRPr="009D0FA1" w:rsidRDefault="00F47713">
      <w:pPr>
        <w:rPr>
          <w:rFonts w:ascii="Times New Roman" w:eastAsia="Times New Roman" w:hAnsi="Times New Roman" w:cs="Times New Roman"/>
          <w:sz w:val="24"/>
          <w:szCs w:val="24"/>
          <w:lang w:val="en-US"/>
        </w:rPr>
      </w:pPr>
    </w:p>
    <w:p w:rsidR="00F47713" w:rsidRPr="009D0FA1" w:rsidRDefault="00F47713">
      <w:pPr>
        <w:rPr>
          <w:rFonts w:ascii="Times New Roman" w:eastAsia="Times New Roman" w:hAnsi="Times New Roman" w:cs="Times New Roman"/>
          <w:sz w:val="24"/>
          <w:szCs w:val="24"/>
          <w:lang w:val="en-US"/>
        </w:rPr>
      </w:pPr>
    </w:p>
    <w:p w:rsidR="00F47713" w:rsidRDefault="009268C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lastRenderedPageBreak/>
        <w:drawing>
          <wp:inline distT="114300" distB="114300" distL="114300" distR="114300">
            <wp:extent cx="5595938" cy="4192305"/>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cstate="print"/>
                    <a:srcRect/>
                    <a:stretch>
                      <a:fillRect/>
                    </a:stretch>
                  </pic:blipFill>
                  <pic:spPr>
                    <a:xfrm>
                      <a:off x="0" y="0"/>
                      <a:ext cx="5595938" cy="4192305"/>
                    </a:xfrm>
                    <a:prstGeom prst="rect">
                      <a:avLst/>
                    </a:prstGeom>
                    <a:ln/>
                  </pic:spPr>
                </pic:pic>
              </a:graphicData>
            </a:graphic>
          </wp:inline>
        </w:drawing>
      </w:r>
    </w:p>
    <w:p w:rsidR="00F47713" w:rsidRDefault="00F47713">
      <w:pPr>
        <w:rPr>
          <w:rFonts w:ascii="Times New Roman" w:eastAsia="Times New Roman" w:hAnsi="Times New Roman" w:cs="Times New Roman"/>
          <w:sz w:val="24"/>
          <w:szCs w:val="24"/>
        </w:rPr>
      </w:pPr>
    </w:p>
    <w:p w:rsidR="00F47713" w:rsidRDefault="00F47713">
      <w:pPr>
        <w:rPr>
          <w:rFonts w:ascii="Times New Roman" w:eastAsia="Times New Roman" w:hAnsi="Times New Roman" w:cs="Times New Roman"/>
          <w:sz w:val="24"/>
          <w:szCs w:val="24"/>
        </w:rPr>
      </w:pPr>
    </w:p>
    <w:p w:rsidR="00F47713" w:rsidRPr="009D0FA1" w:rsidRDefault="009D0FA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Yuri</w:t>
      </w:r>
      <w:r w:rsidRPr="009D0FA1">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Mikhailovich</w:t>
      </w:r>
      <w:proofErr w:type="spellEnd"/>
      <w:r w:rsidRPr="009D0FA1">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Gavrilyuk</w:t>
      </w:r>
      <w:proofErr w:type="spellEnd"/>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researcher</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of</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the</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Baksan</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Neutrino</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Observatory,</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INR</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RAS</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measures</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the</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radiation</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background</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in</w:t>
      </w:r>
      <w:r w:rsidRPr="009D0FA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the</w:t>
      </w:r>
      <w:r w:rsidRPr="009D0FA1">
        <w:rPr>
          <w:rFonts w:ascii="Times New Roman" w:eastAsia="Times New Roman" w:hAnsi="Times New Roman" w:cs="Times New Roman"/>
          <w:sz w:val="24"/>
          <w:szCs w:val="24"/>
          <w:lang w:val="en-US"/>
        </w:rPr>
        <w:t xml:space="preserve"> </w:t>
      </w:r>
      <w:r w:rsidR="009268CA" w:rsidRPr="009D0FA1">
        <w:rPr>
          <w:rFonts w:ascii="Times New Roman" w:eastAsia="Times New Roman" w:hAnsi="Times New Roman" w:cs="Times New Roman"/>
          <w:color w:val="202020"/>
          <w:sz w:val="24"/>
          <w:szCs w:val="24"/>
          <w:lang w:val="en-US"/>
        </w:rPr>
        <w:t>DULB-4900</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underground</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low</w:t>
      </w:r>
      <w:r w:rsidRPr="009D0FA1">
        <w:rPr>
          <w:rFonts w:ascii="Times New Roman" w:eastAsia="Times New Roman" w:hAnsi="Times New Roman" w:cs="Times New Roman"/>
          <w:color w:val="202020"/>
          <w:sz w:val="24"/>
          <w:szCs w:val="24"/>
          <w:lang w:val="en-US"/>
        </w:rPr>
        <w:t>-</w:t>
      </w:r>
      <w:r>
        <w:rPr>
          <w:rFonts w:ascii="Times New Roman" w:eastAsia="Times New Roman" w:hAnsi="Times New Roman" w:cs="Times New Roman"/>
          <w:color w:val="202020"/>
          <w:sz w:val="24"/>
          <w:szCs w:val="24"/>
          <w:lang w:val="en-US"/>
        </w:rPr>
        <w:t>background</w:t>
      </w:r>
      <w:r w:rsidRPr="009D0FA1">
        <w:rPr>
          <w:rFonts w:ascii="Times New Roman" w:eastAsia="Times New Roman" w:hAnsi="Times New Roman" w:cs="Times New Roman"/>
          <w:color w:val="202020"/>
          <w:sz w:val="24"/>
          <w:szCs w:val="24"/>
          <w:lang w:val="en-US"/>
        </w:rPr>
        <w:t xml:space="preserve"> </w:t>
      </w:r>
      <w:r>
        <w:rPr>
          <w:rFonts w:ascii="Times New Roman" w:eastAsia="Times New Roman" w:hAnsi="Times New Roman" w:cs="Times New Roman"/>
          <w:color w:val="202020"/>
          <w:sz w:val="24"/>
          <w:szCs w:val="24"/>
          <w:lang w:val="en-US"/>
        </w:rPr>
        <w:t>laboratory</w:t>
      </w:r>
      <w:r w:rsidRPr="009D0FA1">
        <w:rPr>
          <w:rFonts w:ascii="Times New Roman" w:eastAsia="Times New Roman" w:hAnsi="Times New Roman" w:cs="Times New Roman"/>
          <w:color w:val="202020"/>
          <w:sz w:val="24"/>
          <w:szCs w:val="24"/>
          <w:lang w:val="en-US"/>
        </w:rPr>
        <w:t xml:space="preserve">. </w:t>
      </w:r>
      <w:r w:rsidR="009268CA" w:rsidRPr="009D0FA1">
        <w:rPr>
          <w:rFonts w:ascii="Times New Roman" w:eastAsia="Times New Roman" w:hAnsi="Times New Roman" w:cs="Times New Roman"/>
          <w:color w:val="202020"/>
          <w:sz w:val="24"/>
          <w:szCs w:val="24"/>
          <w:lang w:val="en-US"/>
        </w:rPr>
        <w:t xml:space="preserve"> </w:t>
      </w:r>
      <w:r w:rsidRPr="009D0FA1">
        <w:rPr>
          <w:rFonts w:ascii="Times New Roman" w:eastAsia="Times New Roman" w:hAnsi="Times New Roman" w:cs="Times New Roman"/>
          <w:color w:val="202020"/>
          <w:sz w:val="24"/>
          <w:szCs w:val="24"/>
          <w:lang w:val="en-US"/>
        </w:rPr>
        <w:t xml:space="preserve">Photo by Mikhail </w:t>
      </w:r>
      <w:proofErr w:type="spellStart"/>
      <w:r w:rsidRPr="009D0FA1">
        <w:rPr>
          <w:rFonts w:ascii="Times New Roman" w:eastAsia="Times New Roman" w:hAnsi="Times New Roman" w:cs="Times New Roman"/>
          <w:color w:val="202020"/>
          <w:sz w:val="24"/>
          <w:szCs w:val="24"/>
          <w:lang w:val="en-US"/>
        </w:rPr>
        <w:t>Zarubin</w:t>
      </w:r>
      <w:proofErr w:type="spellEnd"/>
      <w:r w:rsidRPr="009D0FA1">
        <w:rPr>
          <w:rFonts w:ascii="Times New Roman" w:eastAsia="Times New Roman" w:hAnsi="Times New Roman" w:cs="Times New Roman"/>
          <w:color w:val="202020"/>
          <w:sz w:val="24"/>
          <w:szCs w:val="24"/>
          <w:lang w:val="en-US"/>
        </w:rPr>
        <w:t xml:space="preserve"> </w:t>
      </w:r>
    </w:p>
    <w:p w:rsidR="00476CD4" w:rsidRDefault="00476CD4">
      <w:pPr>
        <w:spacing w:after="200" w:line="301" w:lineRule="auto"/>
        <w:rPr>
          <w:rFonts w:ascii="Times New Roman" w:eastAsia="Times New Roman" w:hAnsi="Times New Roman" w:cs="Times New Roman"/>
          <w:sz w:val="26"/>
          <w:szCs w:val="26"/>
          <w:lang w:val="en-US"/>
        </w:rPr>
      </w:pPr>
    </w:p>
    <w:p w:rsidR="00F47713" w:rsidRPr="009D0FA1" w:rsidRDefault="009D0FA1">
      <w:pPr>
        <w:spacing w:after="200" w:line="301"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Contacts for press:</w:t>
      </w:r>
    </w:p>
    <w:p w:rsidR="00F47713" w:rsidRPr="009D0FA1" w:rsidRDefault="009D0FA1">
      <w:pPr>
        <w:spacing w:after="200" w:line="301" w:lineRule="auto"/>
        <w:rPr>
          <w:rFonts w:ascii="Times New Roman" w:eastAsia="Times New Roman" w:hAnsi="Times New Roman" w:cs="Times New Roman"/>
          <w:sz w:val="26"/>
          <w:szCs w:val="26"/>
          <w:lang w:val="en-US"/>
        </w:rPr>
      </w:pPr>
      <w:proofErr w:type="spellStart"/>
      <w:r>
        <w:rPr>
          <w:rFonts w:ascii="Times New Roman" w:eastAsia="Times New Roman" w:hAnsi="Times New Roman" w:cs="Times New Roman"/>
          <w:sz w:val="26"/>
          <w:szCs w:val="26"/>
          <w:lang w:val="en-US"/>
        </w:rPr>
        <w:t>Polina</w:t>
      </w:r>
      <w:proofErr w:type="spellEnd"/>
      <w:r w:rsidRPr="009D0FA1">
        <w:rPr>
          <w:rFonts w:ascii="Times New Roman" w:eastAsia="Times New Roman" w:hAnsi="Times New Roman" w:cs="Times New Roman"/>
          <w:sz w:val="26"/>
          <w:szCs w:val="26"/>
          <w:lang w:val="en-US"/>
        </w:rPr>
        <w:t xml:space="preserve"> </w:t>
      </w:r>
      <w:proofErr w:type="spellStart"/>
      <w:r>
        <w:rPr>
          <w:rFonts w:ascii="Times New Roman" w:eastAsia="Times New Roman" w:hAnsi="Times New Roman" w:cs="Times New Roman"/>
          <w:sz w:val="26"/>
          <w:szCs w:val="26"/>
          <w:lang w:val="en-US"/>
        </w:rPr>
        <w:t>Yudina</w:t>
      </w:r>
      <w:proofErr w:type="spellEnd"/>
      <w:r w:rsidRPr="009D0FA1">
        <w:rPr>
          <w:rFonts w:ascii="Times New Roman" w:eastAsia="Times New Roman" w:hAnsi="Times New Roman" w:cs="Times New Roman"/>
          <w:sz w:val="26"/>
          <w:szCs w:val="26"/>
          <w:lang w:val="en-US"/>
        </w:rPr>
        <w:t xml:space="preserve"> </w:t>
      </w:r>
      <w:r w:rsidR="009268CA" w:rsidRPr="009D0FA1">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lang w:val="en-US"/>
        </w:rPr>
        <w:t xml:space="preserve">Elena </w:t>
      </w:r>
      <w:proofErr w:type="spellStart"/>
      <w:r>
        <w:rPr>
          <w:rFonts w:ascii="Times New Roman" w:eastAsia="Times New Roman" w:hAnsi="Times New Roman" w:cs="Times New Roman"/>
          <w:sz w:val="26"/>
          <w:szCs w:val="26"/>
          <w:lang w:val="en-US"/>
        </w:rPr>
        <w:t>Dubovik</w:t>
      </w:r>
      <w:proofErr w:type="spellEnd"/>
    </w:p>
    <w:p w:rsidR="00F47713" w:rsidRPr="009D0FA1" w:rsidRDefault="009D0FA1">
      <w:pPr>
        <w:spacing w:after="200" w:line="301"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press</w:t>
      </w:r>
      <w:r w:rsidRPr="009D0FA1">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lang w:val="en-US"/>
        </w:rPr>
        <w:t>secretary</w:t>
      </w:r>
      <w:r w:rsidRPr="009D0FA1">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lang w:val="en-US"/>
        </w:rPr>
        <w:t>INR</w:t>
      </w:r>
      <w:r w:rsidRPr="009D0FA1">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lang w:val="en-US"/>
        </w:rPr>
        <w:t>RAS</w:t>
      </w:r>
      <w:r w:rsidR="009268CA" w:rsidRPr="009D0FA1">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lang w:val="en-US"/>
        </w:rPr>
        <w:t xml:space="preserve">head, Group of Scientific    </w:t>
      </w:r>
    </w:p>
    <w:p w:rsidR="00F47713" w:rsidRPr="009D0FA1" w:rsidRDefault="009D0FA1">
      <w:pPr>
        <w:spacing w:after="200" w:line="301" w:lineRule="auto"/>
        <w:rPr>
          <w:rFonts w:ascii="Times New Roman" w:eastAsia="Times New Roman" w:hAnsi="Times New Roman" w:cs="Times New Roman"/>
          <w:sz w:val="26"/>
          <w:szCs w:val="26"/>
          <w:lang w:val="en-US"/>
        </w:rPr>
      </w:pPr>
      <w:r w:rsidRPr="009D0FA1">
        <w:rPr>
          <w:rFonts w:ascii="Times New Roman" w:eastAsia="Times New Roman" w:hAnsi="Times New Roman" w:cs="Times New Roman"/>
          <w:sz w:val="26"/>
          <w:szCs w:val="26"/>
          <w:lang w:val="en-US"/>
        </w:rPr>
        <w:t>8-916-807-70-60</w:t>
      </w:r>
      <w:r w:rsidR="009268CA" w:rsidRPr="009D0FA1">
        <w:rPr>
          <w:rFonts w:ascii="Times New Roman" w:eastAsia="Times New Roman" w:hAnsi="Times New Roman" w:cs="Times New Roman"/>
          <w:sz w:val="26"/>
          <w:szCs w:val="26"/>
          <w:lang w:val="en-US"/>
        </w:rPr>
        <w:t xml:space="preserve">                      </w:t>
      </w:r>
      <w:r w:rsidRPr="009D0FA1">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lang w:val="en-US"/>
        </w:rPr>
        <w:t xml:space="preserve">Communications </w:t>
      </w:r>
    </w:p>
    <w:p w:rsidR="00F47713" w:rsidRPr="009D0FA1" w:rsidRDefault="009268CA">
      <w:pPr>
        <w:spacing w:after="200" w:line="301" w:lineRule="auto"/>
        <w:rPr>
          <w:rFonts w:ascii="Times New Roman" w:eastAsia="Times New Roman" w:hAnsi="Times New Roman" w:cs="Times New Roman"/>
          <w:sz w:val="26"/>
          <w:szCs w:val="26"/>
          <w:lang w:val="en-US"/>
        </w:rPr>
      </w:pPr>
      <w:r w:rsidRPr="009D0FA1">
        <w:rPr>
          <w:rFonts w:ascii="Times New Roman" w:eastAsia="Times New Roman" w:hAnsi="Times New Roman" w:cs="Times New Roman"/>
          <w:color w:val="1155CC"/>
          <w:sz w:val="26"/>
          <w:szCs w:val="26"/>
          <w:lang w:val="en-US"/>
        </w:rPr>
        <w:t>Udinapolina@yandex.ru</w:t>
      </w:r>
      <w:r w:rsidRPr="009D0FA1">
        <w:rPr>
          <w:rFonts w:ascii="Times New Roman" w:eastAsia="Times New Roman" w:hAnsi="Times New Roman" w:cs="Times New Roman"/>
          <w:sz w:val="26"/>
          <w:szCs w:val="26"/>
          <w:lang w:val="en-US"/>
        </w:rPr>
        <w:t xml:space="preserve">            </w:t>
      </w:r>
      <w:r w:rsidR="009D0FA1" w:rsidRPr="009D0FA1">
        <w:rPr>
          <w:rFonts w:ascii="Times New Roman" w:eastAsia="Times New Roman" w:hAnsi="Times New Roman" w:cs="Times New Roman"/>
          <w:sz w:val="26"/>
          <w:szCs w:val="26"/>
          <w:lang w:val="en-US"/>
        </w:rPr>
        <w:t xml:space="preserve">                             </w:t>
      </w:r>
      <w:r w:rsidR="009D0FA1">
        <w:rPr>
          <w:rFonts w:ascii="Times New Roman" w:eastAsia="Times New Roman" w:hAnsi="Times New Roman" w:cs="Times New Roman"/>
          <w:sz w:val="26"/>
          <w:szCs w:val="26"/>
          <w:lang w:val="en-US"/>
        </w:rPr>
        <w:t>DLNP, JINR</w:t>
      </w:r>
    </w:p>
    <w:p w:rsidR="00F47713" w:rsidRDefault="009268CA">
      <w:pPr>
        <w:spacing w:after="200" w:line="301" w:lineRule="auto"/>
        <w:rPr>
          <w:rFonts w:ascii="Times New Roman" w:eastAsia="Times New Roman" w:hAnsi="Times New Roman" w:cs="Times New Roman"/>
          <w:sz w:val="26"/>
          <w:szCs w:val="26"/>
        </w:rPr>
      </w:pPr>
      <w:r w:rsidRPr="009D0FA1">
        <w:rPr>
          <w:rFonts w:ascii="Times New Roman" w:eastAsia="Times New Roman" w:hAnsi="Times New Roman" w:cs="Times New Roman"/>
          <w:sz w:val="26"/>
          <w:szCs w:val="26"/>
          <w:lang w:val="en-US"/>
        </w:rPr>
        <w:t xml:space="preserve">                                                  </w:t>
      </w:r>
      <w:r w:rsidR="009D0FA1">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8-916-336-74-79,</w:t>
      </w:r>
    </w:p>
    <w:p w:rsidR="00F47713" w:rsidRDefault="009268CA">
      <w:pPr>
        <w:spacing w:after="200" w:line="301" w:lineRule="auto"/>
        <w:rPr>
          <w:rFonts w:ascii="Times New Roman" w:eastAsia="Times New Roman" w:hAnsi="Times New Roman" w:cs="Times New Roman"/>
          <w:color w:val="1155CC"/>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FF"/>
          <w:sz w:val="26"/>
          <w:szCs w:val="26"/>
        </w:rPr>
        <w:t xml:space="preserve"> </w:t>
      </w:r>
      <w:r>
        <w:rPr>
          <w:rFonts w:ascii="Times New Roman" w:eastAsia="Times New Roman" w:hAnsi="Times New Roman" w:cs="Times New Roman"/>
          <w:color w:val="1155CC"/>
          <w:sz w:val="26"/>
          <w:szCs w:val="26"/>
        </w:rPr>
        <w:t>budubkina@gmail.com</w:t>
      </w:r>
    </w:p>
    <w:p w:rsidR="00F47713" w:rsidRDefault="009268CA">
      <w:pPr>
        <w:spacing w:after="200" w:line="301" w:lineRule="auto"/>
        <w:rPr>
          <w:rFonts w:ascii="Times New Roman" w:eastAsia="Times New Roman" w:hAnsi="Times New Roman" w:cs="Times New Roman"/>
          <w:color w:val="1155CC"/>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1155CC"/>
          <w:sz w:val="26"/>
          <w:szCs w:val="26"/>
        </w:rPr>
        <w:t>dubovik@jinr.ru</w:t>
      </w:r>
    </w:p>
    <w:p w:rsidR="00F47713" w:rsidRPr="00476CD4" w:rsidRDefault="00F47713" w:rsidP="00476CD4">
      <w:pPr>
        <w:spacing w:after="200" w:line="301" w:lineRule="auto"/>
        <w:rPr>
          <w:rFonts w:ascii="Times New Roman" w:eastAsia="Times New Roman" w:hAnsi="Times New Roman" w:cs="Times New Roman"/>
          <w:sz w:val="26"/>
          <w:szCs w:val="26"/>
          <w:lang w:val="en-US"/>
        </w:rPr>
      </w:pPr>
    </w:p>
    <w:sectPr w:rsidR="00F47713" w:rsidRPr="00476CD4" w:rsidSect="00170E8B">
      <w:pgSz w:w="11909" w:h="16834"/>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F47713"/>
    <w:rsid w:val="00170E8B"/>
    <w:rsid w:val="0036247F"/>
    <w:rsid w:val="00476CD4"/>
    <w:rsid w:val="00484954"/>
    <w:rsid w:val="00514907"/>
    <w:rsid w:val="00604B08"/>
    <w:rsid w:val="009268CA"/>
    <w:rsid w:val="009D0FA1"/>
    <w:rsid w:val="009F3454"/>
    <w:rsid w:val="00A30A10"/>
    <w:rsid w:val="00AC0DAE"/>
    <w:rsid w:val="00BF5C5E"/>
    <w:rsid w:val="00E42D6D"/>
    <w:rsid w:val="00EA038B"/>
    <w:rsid w:val="00F477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E8B"/>
  </w:style>
  <w:style w:type="paragraph" w:styleId="1">
    <w:name w:val="heading 1"/>
    <w:basedOn w:val="a"/>
    <w:next w:val="a"/>
    <w:uiPriority w:val="9"/>
    <w:qFormat/>
    <w:rsid w:val="00170E8B"/>
    <w:pPr>
      <w:keepNext/>
      <w:keepLines/>
      <w:spacing w:before="400" w:after="120"/>
      <w:outlineLvl w:val="0"/>
    </w:pPr>
    <w:rPr>
      <w:sz w:val="40"/>
      <w:szCs w:val="40"/>
    </w:rPr>
  </w:style>
  <w:style w:type="paragraph" w:styleId="2">
    <w:name w:val="heading 2"/>
    <w:basedOn w:val="a"/>
    <w:next w:val="a"/>
    <w:uiPriority w:val="9"/>
    <w:semiHidden/>
    <w:unhideWhenUsed/>
    <w:qFormat/>
    <w:rsid w:val="00170E8B"/>
    <w:pPr>
      <w:keepNext/>
      <w:keepLines/>
      <w:spacing w:before="360" w:after="120"/>
      <w:outlineLvl w:val="1"/>
    </w:pPr>
    <w:rPr>
      <w:sz w:val="32"/>
      <w:szCs w:val="32"/>
    </w:rPr>
  </w:style>
  <w:style w:type="paragraph" w:styleId="3">
    <w:name w:val="heading 3"/>
    <w:basedOn w:val="a"/>
    <w:next w:val="a"/>
    <w:uiPriority w:val="9"/>
    <w:semiHidden/>
    <w:unhideWhenUsed/>
    <w:qFormat/>
    <w:rsid w:val="00170E8B"/>
    <w:pPr>
      <w:keepNext/>
      <w:keepLines/>
      <w:spacing w:before="320" w:after="80"/>
      <w:outlineLvl w:val="2"/>
    </w:pPr>
    <w:rPr>
      <w:color w:val="434343"/>
      <w:sz w:val="28"/>
      <w:szCs w:val="28"/>
    </w:rPr>
  </w:style>
  <w:style w:type="paragraph" w:styleId="4">
    <w:name w:val="heading 4"/>
    <w:basedOn w:val="a"/>
    <w:next w:val="a"/>
    <w:uiPriority w:val="9"/>
    <w:semiHidden/>
    <w:unhideWhenUsed/>
    <w:qFormat/>
    <w:rsid w:val="00170E8B"/>
    <w:pPr>
      <w:keepNext/>
      <w:keepLines/>
      <w:spacing w:before="280" w:after="80"/>
      <w:outlineLvl w:val="3"/>
    </w:pPr>
    <w:rPr>
      <w:color w:val="666666"/>
      <w:sz w:val="24"/>
      <w:szCs w:val="24"/>
    </w:rPr>
  </w:style>
  <w:style w:type="paragraph" w:styleId="5">
    <w:name w:val="heading 5"/>
    <w:basedOn w:val="a"/>
    <w:next w:val="a"/>
    <w:uiPriority w:val="9"/>
    <w:semiHidden/>
    <w:unhideWhenUsed/>
    <w:qFormat/>
    <w:rsid w:val="00170E8B"/>
    <w:pPr>
      <w:keepNext/>
      <w:keepLines/>
      <w:spacing w:before="240" w:after="80"/>
      <w:outlineLvl w:val="4"/>
    </w:pPr>
    <w:rPr>
      <w:color w:val="666666"/>
    </w:rPr>
  </w:style>
  <w:style w:type="paragraph" w:styleId="6">
    <w:name w:val="heading 6"/>
    <w:basedOn w:val="a"/>
    <w:next w:val="a"/>
    <w:uiPriority w:val="9"/>
    <w:semiHidden/>
    <w:unhideWhenUsed/>
    <w:qFormat/>
    <w:rsid w:val="00170E8B"/>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170E8B"/>
    <w:tblPr>
      <w:tblCellMar>
        <w:top w:w="0" w:type="dxa"/>
        <w:left w:w="0" w:type="dxa"/>
        <w:bottom w:w="0" w:type="dxa"/>
        <w:right w:w="0" w:type="dxa"/>
      </w:tblCellMar>
    </w:tblPr>
  </w:style>
  <w:style w:type="paragraph" w:styleId="a3">
    <w:name w:val="Title"/>
    <w:basedOn w:val="a"/>
    <w:next w:val="a"/>
    <w:uiPriority w:val="10"/>
    <w:qFormat/>
    <w:rsid w:val="00170E8B"/>
    <w:pPr>
      <w:keepNext/>
      <w:keepLines/>
      <w:spacing w:after="60"/>
    </w:pPr>
    <w:rPr>
      <w:sz w:val="52"/>
      <w:szCs w:val="52"/>
    </w:rPr>
  </w:style>
  <w:style w:type="paragraph" w:styleId="a4">
    <w:name w:val="Subtitle"/>
    <w:basedOn w:val="a"/>
    <w:next w:val="a"/>
    <w:uiPriority w:val="11"/>
    <w:qFormat/>
    <w:rsid w:val="00170E8B"/>
    <w:pPr>
      <w:keepNext/>
      <w:keepLines/>
      <w:spacing w:after="320"/>
    </w:pPr>
    <w:rPr>
      <w:color w:val="666666"/>
      <w:sz w:val="30"/>
      <w:szCs w:val="30"/>
    </w:rPr>
  </w:style>
  <w:style w:type="paragraph" w:styleId="a5">
    <w:name w:val="Balloon Text"/>
    <w:basedOn w:val="a"/>
    <w:link w:val="a6"/>
    <w:uiPriority w:val="99"/>
    <w:semiHidden/>
    <w:unhideWhenUsed/>
    <w:rsid w:val="00476CD4"/>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6C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s://doi.org/10.1371/journal.pone.0255066" TargetMode="External"/><Relationship Id="rId10" Type="http://schemas.openxmlformats.org/officeDocument/2006/relationships/image" Target="media/image5.jpeg"/><Relationship Id="rId4" Type="http://schemas.openxmlformats.org/officeDocument/2006/relationships/hyperlink" Target="https://journals.plos.org/plosone/article?id=10.1371/journal.pone.0255066"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1002</Words>
  <Characters>5716</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admin</cp:lastModifiedBy>
  <cp:revision>2</cp:revision>
  <dcterms:created xsi:type="dcterms:W3CDTF">2021-08-13T05:59:00Z</dcterms:created>
  <dcterms:modified xsi:type="dcterms:W3CDTF">2021-08-13T05:59:00Z</dcterms:modified>
</cp:coreProperties>
</file>